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404E" w:rsidRPr="00EC33D6" w:rsidRDefault="00D71D0C">
      <w:pPr>
        <w:ind w:firstLine="0"/>
        <w:rPr>
          <w:b/>
        </w:rPr>
      </w:pPr>
      <w:r>
        <w:rPr>
          <w:b/>
          <w:caps/>
          <w:noProof/>
          <w:sz w:val="20"/>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65" type="#_x0000_t75" style="position:absolute;left:0;text-align:left;margin-left:217.05pt;margin-top:.85pt;width:47.65pt;height:56.05pt;z-index:251657728;mso-wrap-edited:f" wrapcoords="-318 0 -318 21330 21600 21330 21600 0 -318 0">
            <v:imagedata r:id="rId9" o:title=""/>
            <w10:wrap type="tight"/>
          </v:shape>
          <o:OLEObject Type="Embed" ProgID="PBrush" ShapeID="_x0000_s1065" DrawAspect="Content" ObjectID="_1618921414" r:id="rId10"/>
        </w:pict>
      </w:r>
      <w:r w:rsidR="00577610">
        <w:tab/>
      </w:r>
      <w:r w:rsidR="00577610">
        <w:tab/>
      </w:r>
      <w:r w:rsidR="00577610">
        <w:tab/>
      </w:r>
      <w:r w:rsidR="00577610">
        <w:tab/>
      </w:r>
      <w:r w:rsidR="00577610">
        <w:tab/>
      </w:r>
      <w:r w:rsidR="00577610">
        <w:tab/>
      </w:r>
      <w:r w:rsidR="00577610">
        <w:tab/>
      </w:r>
      <w:bookmarkStart w:id="0" w:name="_GoBack"/>
      <w:r w:rsidR="00EB280F" w:rsidRPr="00EB280F">
        <w:rPr>
          <w:b/>
        </w:rPr>
        <w:t>p</w:t>
      </w:r>
      <w:r w:rsidR="00EC33D6" w:rsidRPr="00EB280F">
        <w:rPr>
          <w:b/>
        </w:rPr>
        <w:t>r</w:t>
      </w:r>
      <w:bookmarkEnd w:id="0"/>
      <w:r w:rsidR="00EC33D6" w:rsidRPr="00EC33D6">
        <w:rPr>
          <w:b/>
        </w:rPr>
        <w:t>ojektas</w:t>
      </w:r>
    </w:p>
    <w:p w:rsidR="00577610" w:rsidRDefault="00577610">
      <w:pPr>
        <w:ind w:firstLine="0"/>
      </w:pPr>
      <w:r>
        <w:t xml:space="preserve">                                                                                              </w:t>
      </w:r>
    </w:p>
    <w:p w:rsidR="00577610" w:rsidRDefault="00577610">
      <w:pPr>
        <w:ind w:firstLine="0"/>
      </w:pPr>
      <w:r>
        <w:tab/>
      </w:r>
      <w:r>
        <w:tab/>
        <w:t xml:space="preserve"> </w:t>
      </w:r>
    </w:p>
    <w:p w:rsidR="00577610" w:rsidRDefault="00577610">
      <w:pPr>
        <w:shd w:val="solid" w:color="FFFFFF" w:fill="FFFFFF"/>
        <w:tabs>
          <w:tab w:val="left" w:pos="-851"/>
        </w:tabs>
        <w:ind w:firstLine="0"/>
        <w:jc w:val="center"/>
        <w:rPr>
          <w:caps/>
          <w:sz w:val="16"/>
        </w:rPr>
      </w:pPr>
    </w:p>
    <w:p w:rsidR="00577610" w:rsidRDefault="00577610">
      <w:pPr>
        <w:shd w:val="solid" w:color="FFFFFF" w:fill="FFFFFF"/>
        <w:tabs>
          <w:tab w:val="left" w:pos="-851"/>
        </w:tabs>
        <w:ind w:firstLine="0"/>
        <w:jc w:val="center"/>
        <w:rPr>
          <w:caps/>
          <w:sz w:val="28"/>
          <w:szCs w:val="28"/>
        </w:rPr>
      </w:pPr>
      <w:r>
        <w:rPr>
          <w:caps/>
          <w:sz w:val="16"/>
        </w:rPr>
        <w:t xml:space="preserve">                                                                           </w:t>
      </w:r>
      <w:r>
        <w:rPr>
          <w:caps/>
          <w:szCs w:val="24"/>
        </w:rPr>
        <w:t xml:space="preserve">                                                                            </w:t>
      </w:r>
      <w:r>
        <w:rPr>
          <w:caps/>
          <w:sz w:val="28"/>
          <w:szCs w:val="28"/>
        </w:rPr>
        <w:t xml:space="preserve"> </w:t>
      </w:r>
    </w:p>
    <w:p w:rsidR="00577610" w:rsidRDefault="009A0D2E">
      <w:pPr>
        <w:shd w:val="solid" w:color="FFFFFF" w:fill="FFFFFF"/>
        <w:ind w:firstLine="0"/>
        <w:jc w:val="center"/>
        <w:rPr>
          <w:b/>
          <w:sz w:val="28"/>
          <w:szCs w:val="28"/>
        </w:rPr>
      </w:pPr>
      <w:r>
        <w:rPr>
          <w:b/>
          <w:sz w:val="28"/>
          <w:szCs w:val="28"/>
        </w:rPr>
        <w:fldChar w:fldCharType="begin">
          <w:ffData>
            <w:name w:val=""/>
            <w:enabled/>
            <w:calcOnExit w:val="0"/>
            <w:textInput>
              <w:default w:val="RIETAVO SAVIVALDYBĖS TARYBA"/>
              <w:format w:val="Didžiosios raidės"/>
            </w:textInput>
          </w:ffData>
        </w:fldChar>
      </w:r>
      <w:r w:rsidR="00577610">
        <w:rPr>
          <w:b/>
          <w:sz w:val="28"/>
          <w:szCs w:val="28"/>
        </w:rPr>
        <w:instrText xml:space="preserve"> FORMTEXT </w:instrText>
      </w:r>
      <w:r>
        <w:rPr>
          <w:b/>
          <w:sz w:val="28"/>
          <w:szCs w:val="28"/>
        </w:rPr>
      </w:r>
      <w:r>
        <w:rPr>
          <w:b/>
          <w:sz w:val="28"/>
          <w:szCs w:val="28"/>
        </w:rPr>
        <w:fldChar w:fldCharType="separate"/>
      </w:r>
      <w:r w:rsidR="00577610">
        <w:rPr>
          <w:b/>
          <w:noProof/>
          <w:sz w:val="28"/>
          <w:szCs w:val="28"/>
        </w:rPr>
        <w:t>RIETAVO SAVIVALDYBĖS TARYBA</w:t>
      </w:r>
      <w:r>
        <w:rPr>
          <w:b/>
          <w:sz w:val="28"/>
          <w:szCs w:val="28"/>
        </w:rPr>
        <w:fldChar w:fldCharType="end"/>
      </w:r>
    </w:p>
    <w:p w:rsidR="00577610" w:rsidRDefault="00577610">
      <w:pPr>
        <w:shd w:val="solid" w:color="FFFFFF" w:fill="FFFFFF"/>
        <w:ind w:firstLine="0"/>
        <w:jc w:val="center"/>
        <w:rPr>
          <w:b/>
        </w:rPr>
      </w:pPr>
    </w:p>
    <w:p w:rsidR="00577610" w:rsidRDefault="00577610">
      <w:pPr>
        <w:shd w:val="solid" w:color="FFFFFF" w:fill="FFFFFF"/>
        <w:ind w:firstLine="0"/>
        <w:jc w:val="center"/>
        <w:rPr>
          <w:b/>
          <w:bCs/>
        </w:rPr>
      </w:pPr>
    </w:p>
    <w:p w:rsidR="00577610" w:rsidRDefault="009A0D2E">
      <w:pPr>
        <w:shd w:val="solid" w:color="FFFFFF" w:fill="FFFFFF"/>
        <w:ind w:firstLine="0"/>
        <w:jc w:val="center"/>
        <w:rPr>
          <w:b/>
          <w:bCs/>
          <w:sz w:val="28"/>
          <w:szCs w:val="28"/>
        </w:rPr>
      </w:pPr>
      <w:r>
        <w:rPr>
          <w:b/>
          <w:bCs/>
          <w:sz w:val="28"/>
          <w:szCs w:val="28"/>
        </w:rPr>
        <w:fldChar w:fldCharType="begin">
          <w:ffData>
            <w:name w:val="Text1"/>
            <w:enabled/>
            <w:calcOnExit w:val="0"/>
            <w:textInput/>
          </w:ffData>
        </w:fldChar>
      </w:r>
      <w:r w:rsidR="00577610">
        <w:rPr>
          <w:b/>
          <w:bCs/>
          <w:sz w:val="28"/>
          <w:szCs w:val="28"/>
        </w:rPr>
        <w:instrText xml:space="preserve"> FORMTEXT </w:instrText>
      </w:r>
      <w:r>
        <w:rPr>
          <w:b/>
          <w:bCs/>
          <w:sz w:val="28"/>
          <w:szCs w:val="28"/>
        </w:rPr>
      </w:r>
      <w:r>
        <w:rPr>
          <w:b/>
          <w:bCs/>
          <w:sz w:val="28"/>
          <w:szCs w:val="28"/>
        </w:rPr>
        <w:fldChar w:fldCharType="separate"/>
      </w:r>
      <w:r w:rsidR="00577610">
        <w:rPr>
          <w:b/>
          <w:bCs/>
          <w:noProof/>
          <w:sz w:val="28"/>
          <w:szCs w:val="28"/>
        </w:rPr>
        <w:t>SPRENDIMAS</w:t>
      </w:r>
      <w:r>
        <w:rPr>
          <w:b/>
          <w:bCs/>
          <w:sz w:val="28"/>
          <w:szCs w:val="28"/>
        </w:rPr>
        <w:fldChar w:fldCharType="end"/>
      </w:r>
    </w:p>
    <w:p w:rsidR="00A52AD1" w:rsidRDefault="00A52AD1" w:rsidP="00A52AD1">
      <w:pPr>
        <w:shd w:val="solid" w:color="FFFFFF" w:fill="FFFFFF"/>
        <w:ind w:firstLine="0"/>
        <w:jc w:val="center"/>
        <w:rPr>
          <w:b/>
          <w:bCs/>
          <w:szCs w:val="24"/>
        </w:rPr>
      </w:pPr>
      <w:r>
        <w:rPr>
          <w:b/>
          <w:bCs/>
          <w:szCs w:val="24"/>
        </w:rPr>
        <w:t>DĖL ŽEMĖS MOKESČIO TARIFŲ 2020 METŲ MOKESTINIAM LAIKOTARPIUI</w:t>
      </w:r>
    </w:p>
    <w:p w:rsidR="00A52AD1" w:rsidRDefault="00A52AD1" w:rsidP="00A52AD1">
      <w:pPr>
        <w:shd w:val="solid" w:color="FFFFFF" w:fill="FFFFFF"/>
        <w:ind w:firstLine="0"/>
        <w:jc w:val="center"/>
        <w:rPr>
          <w:b/>
          <w:bCs/>
          <w:szCs w:val="24"/>
        </w:rPr>
      </w:pPr>
      <w:r>
        <w:rPr>
          <w:b/>
          <w:bCs/>
          <w:szCs w:val="24"/>
        </w:rPr>
        <w:t>NUSTATYMO</w:t>
      </w:r>
    </w:p>
    <w:p w:rsidR="00577610" w:rsidRDefault="00577610">
      <w:pPr>
        <w:shd w:val="solid" w:color="FFFFFF" w:fill="FFFFFF"/>
        <w:ind w:firstLine="0"/>
        <w:jc w:val="center"/>
        <w:rPr>
          <w:b/>
          <w:bCs/>
          <w:szCs w:val="24"/>
        </w:rPr>
      </w:pPr>
    </w:p>
    <w:p w:rsidR="00577610" w:rsidRDefault="00577610">
      <w:pPr>
        <w:shd w:val="solid" w:color="FFFFFF" w:fill="FFFFFF"/>
        <w:ind w:firstLine="0"/>
        <w:jc w:val="center"/>
        <w:rPr>
          <w:szCs w:val="24"/>
        </w:rPr>
      </w:pPr>
      <w:r>
        <w:rPr>
          <w:szCs w:val="24"/>
        </w:rPr>
        <w:t>20</w:t>
      </w:r>
      <w:r w:rsidR="00D0288A">
        <w:rPr>
          <w:szCs w:val="24"/>
        </w:rPr>
        <w:t>1</w:t>
      </w:r>
      <w:r w:rsidR="00A52AD1">
        <w:rPr>
          <w:szCs w:val="24"/>
        </w:rPr>
        <w:t>9</w:t>
      </w:r>
      <w:r>
        <w:rPr>
          <w:szCs w:val="24"/>
        </w:rPr>
        <w:t xml:space="preserve"> m. </w:t>
      </w:r>
      <w:r w:rsidR="00A52AD1">
        <w:rPr>
          <w:szCs w:val="24"/>
        </w:rPr>
        <w:t>gegužės</w:t>
      </w:r>
      <w:r w:rsidR="00AE404E">
        <w:rPr>
          <w:szCs w:val="24"/>
        </w:rPr>
        <w:t xml:space="preserve"> </w:t>
      </w:r>
      <w:r w:rsidR="00A63A1E">
        <w:rPr>
          <w:szCs w:val="24"/>
        </w:rPr>
        <w:t xml:space="preserve"> </w:t>
      </w:r>
      <w:r>
        <w:rPr>
          <w:szCs w:val="24"/>
        </w:rPr>
        <w:t>d.  Nr. T1-</w:t>
      </w:r>
    </w:p>
    <w:p w:rsidR="00577610" w:rsidRDefault="009A0D2E">
      <w:pPr>
        <w:ind w:firstLine="0"/>
        <w:jc w:val="center"/>
        <w:rPr>
          <w:szCs w:val="24"/>
        </w:rPr>
      </w:pPr>
      <w:r>
        <w:rPr>
          <w:szCs w:val="24"/>
        </w:rPr>
        <w:fldChar w:fldCharType="begin">
          <w:ffData>
            <w:name w:val="Text11"/>
            <w:enabled/>
            <w:calcOnExit w:val="0"/>
            <w:textInput>
              <w:default w:val="Rietavas"/>
            </w:textInput>
          </w:ffData>
        </w:fldChar>
      </w:r>
      <w:bookmarkStart w:id="1" w:name="Text11"/>
      <w:r w:rsidR="00577610">
        <w:rPr>
          <w:szCs w:val="24"/>
        </w:rPr>
        <w:instrText xml:space="preserve"> FORMTEXT </w:instrText>
      </w:r>
      <w:r>
        <w:rPr>
          <w:szCs w:val="24"/>
        </w:rPr>
      </w:r>
      <w:r>
        <w:rPr>
          <w:szCs w:val="24"/>
        </w:rPr>
        <w:fldChar w:fldCharType="separate"/>
      </w:r>
      <w:r w:rsidR="00577610">
        <w:rPr>
          <w:noProof/>
          <w:szCs w:val="24"/>
        </w:rPr>
        <w:t>Rietavas</w:t>
      </w:r>
      <w:r>
        <w:rPr>
          <w:szCs w:val="24"/>
        </w:rPr>
        <w:fldChar w:fldCharType="end"/>
      </w:r>
      <w:bookmarkEnd w:id="1"/>
    </w:p>
    <w:p w:rsidR="00E346D5" w:rsidRDefault="00E346D5" w:rsidP="00E346D5">
      <w:pPr>
        <w:ind w:firstLine="851"/>
      </w:pPr>
      <w:r>
        <w:t xml:space="preserve">Vadovaudamasi Lietuvos Respublikos vietos savivaldos įstatymo 16 straipsnio 2 dalies 37 punktu ir Lietuvos Respublikos žemės mokesčio įstatymo 6 straipsniu, Rietavo savivaldybės taryba </w:t>
      </w:r>
      <w:r>
        <w:rPr>
          <w:spacing w:val="40"/>
        </w:rPr>
        <w:t>nusprendžia</w:t>
      </w:r>
      <w:r>
        <w:t>:</w:t>
      </w:r>
    </w:p>
    <w:p w:rsidR="00E346D5" w:rsidRDefault="00E346D5" w:rsidP="00E346D5">
      <w:pPr>
        <w:pStyle w:val="Pagrindiniotekstotrauka"/>
        <w:ind w:firstLine="851"/>
      </w:pPr>
      <w:r>
        <w:t>Nustatyti žemės mokesčio tarifus 2020 metų mokestiniam laikotarpiui –  procentais nuo žemės mokestinės vertės pagal pagrindinę žemės naudojimo paskirtį ir naudojimo būdą:</w:t>
      </w:r>
    </w:p>
    <w:p w:rsidR="00577610" w:rsidRDefault="00577610">
      <w:pPr>
        <w:ind w:left="709" w:hanging="709"/>
      </w:pPr>
      <w:r>
        <w:tab/>
        <w:t xml:space="preserve"> </w:t>
      </w:r>
    </w:p>
    <w:p w:rsidR="009B5E29" w:rsidRDefault="009B5E29" w:rsidP="00D736FB">
      <w:pPr>
        <w:pStyle w:val="Pagrindiniotekstotrauka"/>
        <w:tabs>
          <w:tab w:val="left" w:pos="1247"/>
        </w:tabs>
        <w:ind w:firstLine="0"/>
      </w:pPr>
    </w:p>
    <w:tbl>
      <w:tblPr>
        <w:tblStyle w:val="Lentelstinklelis"/>
        <w:tblW w:w="9889" w:type="dxa"/>
        <w:tblLook w:val="04A0" w:firstRow="1" w:lastRow="0" w:firstColumn="1" w:lastColumn="0" w:noHBand="0" w:noVBand="1"/>
      </w:tblPr>
      <w:tblGrid>
        <w:gridCol w:w="675"/>
        <w:gridCol w:w="1296"/>
        <w:gridCol w:w="4941"/>
        <w:gridCol w:w="1276"/>
        <w:gridCol w:w="1701"/>
      </w:tblGrid>
      <w:tr w:rsidR="009B5E29" w:rsidTr="00EB7D70">
        <w:tc>
          <w:tcPr>
            <w:tcW w:w="675" w:type="dxa"/>
          </w:tcPr>
          <w:p w:rsidR="009B5E29" w:rsidRDefault="00694D90" w:rsidP="009B5E29">
            <w:pPr>
              <w:pStyle w:val="Pagrindiniotekstotrauka"/>
              <w:tabs>
                <w:tab w:val="left" w:pos="1247"/>
              </w:tabs>
              <w:ind w:firstLine="0"/>
            </w:pPr>
            <w:r>
              <w:t>Eil. N</w:t>
            </w:r>
            <w:r w:rsidR="009B5E29">
              <w:t>r.</w:t>
            </w:r>
          </w:p>
        </w:tc>
        <w:tc>
          <w:tcPr>
            <w:tcW w:w="1296" w:type="dxa"/>
          </w:tcPr>
          <w:p w:rsidR="009B5E29" w:rsidRDefault="009B5E29" w:rsidP="009B5E29">
            <w:pPr>
              <w:pStyle w:val="Pagrindiniotekstotrauka"/>
              <w:tabs>
                <w:tab w:val="left" w:pos="1247"/>
              </w:tabs>
              <w:ind w:firstLine="0"/>
            </w:pPr>
            <w:r>
              <w:t>Paskirties / Naudojimo būdo kodas</w:t>
            </w:r>
          </w:p>
        </w:tc>
        <w:tc>
          <w:tcPr>
            <w:tcW w:w="4941" w:type="dxa"/>
          </w:tcPr>
          <w:p w:rsidR="009B5E29" w:rsidRDefault="009B5E29" w:rsidP="009B5E29">
            <w:pPr>
              <w:pStyle w:val="Pagrindiniotekstotrauka"/>
              <w:tabs>
                <w:tab w:val="left" w:pos="1247"/>
              </w:tabs>
              <w:ind w:firstLine="0"/>
            </w:pPr>
            <w:r>
              <w:t>Paskirties / Naudojimo būdo pavadinimas</w:t>
            </w:r>
          </w:p>
        </w:tc>
        <w:tc>
          <w:tcPr>
            <w:tcW w:w="1276" w:type="dxa"/>
          </w:tcPr>
          <w:p w:rsidR="009B5E29" w:rsidRDefault="009B5E29" w:rsidP="00D736FB">
            <w:pPr>
              <w:pStyle w:val="Pagrindiniotekstotrauka"/>
              <w:tabs>
                <w:tab w:val="left" w:pos="1247"/>
              </w:tabs>
              <w:ind w:firstLine="0"/>
            </w:pPr>
            <w:r>
              <w:t>Žemės mokesčio tarifas procentais</w:t>
            </w:r>
          </w:p>
        </w:tc>
        <w:tc>
          <w:tcPr>
            <w:tcW w:w="1701" w:type="dxa"/>
          </w:tcPr>
          <w:p w:rsidR="009B5E29" w:rsidRDefault="009B5E29" w:rsidP="00D736FB">
            <w:pPr>
              <w:pStyle w:val="Pagrindiniotekstotrauka"/>
              <w:tabs>
                <w:tab w:val="left" w:pos="1247"/>
              </w:tabs>
              <w:ind w:firstLine="0"/>
            </w:pPr>
            <w:r>
              <w:t>Verčių zona</w:t>
            </w:r>
          </w:p>
        </w:tc>
      </w:tr>
      <w:tr w:rsidR="00336E4E" w:rsidRPr="00757476" w:rsidTr="00EB7D70">
        <w:tc>
          <w:tcPr>
            <w:tcW w:w="675" w:type="dxa"/>
          </w:tcPr>
          <w:p w:rsidR="00336E4E" w:rsidRPr="00757476" w:rsidRDefault="00336E4E" w:rsidP="00D736FB">
            <w:pPr>
              <w:pStyle w:val="Pagrindiniotekstotrauka"/>
              <w:tabs>
                <w:tab w:val="left" w:pos="1247"/>
              </w:tabs>
              <w:ind w:firstLine="0"/>
            </w:pPr>
            <w:r w:rsidRPr="00757476">
              <w:t>1.</w:t>
            </w:r>
          </w:p>
        </w:tc>
        <w:tc>
          <w:tcPr>
            <w:tcW w:w="1296" w:type="dxa"/>
          </w:tcPr>
          <w:p w:rsidR="00336E4E" w:rsidRPr="00757476" w:rsidRDefault="00336E4E" w:rsidP="00D736FB">
            <w:pPr>
              <w:pStyle w:val="Pagrindiniotekstotrauka"/>
              <w:tabs>
                <w:tab w:val="left" w:pos="1247"/>
              </w:tabs>
              <w:ind w:firstLine="0"/>
            </w:pPr>
            <w:r w:rsidRPr="00757476">
              <w:t>610</w:t>
            </w:r>
          </w:p>
        </w:tc>
        <w:tc>
          <w:tcPr>
            <w:tcW w:w="4941" w:type="dxa"/>
          </w:tcPr>
          <w:p w:rsidR="00336E4E" w:rsidRPr="00757476" w:rsidRDefault="00D74F27" w:rsidP="00AA0D34">
            <w:pPr>
              <w:pStyle w:val="Pagrindiniotekstotrauka"/>
              <w:tabs>
                <w:tab w:val="left" w:pos="1247"/>
              </w:tabs>
              <w:ind w:firstLine="0"/>
            </w:pPr>
            <w:r w:rsidRPr="00757476">
              <w:t>Ž</w:t>
            </w:r>
            <w:r w:rsidR="00336E4E" w:rsidRPr="00757476">
              <w:t>emės ūkio paskirties sklypai</w:t>
            </w:r>
          </w:p>
        </w:tc>
        <w:tc>
          <w:tcPr>
            <w:tcW w:w="1276" w:type="dxa"/>
          </w:tcPr>
          <w:p w:rsidR="00336E4E" w:rsidRPr="00757476" w:rsidRDefault="00336E4E" w:rsidP="00D736FB">
            <w:pPr>
              <w:pStyle w:val="Pagrindiniotekstotrauka"/>
              <w:tabs>
                <w:tab w:val="left" w:pos="1247"/>
              </w:tabs>
              <w:ind w:firstLine="0"/>
            </w:pPr>
          </w:p>
        </w:tc>
        <w:tc>
          <w:tcPr>
            <w:tcW w:w="1701" w:type="dxa"/>
          </w:tcPr>
          <w:p w:rsidR="00336E4E" w:rsidRPr="00757476" w:rsidRDefault="00336E4E" w:rsidP="00D736FB">
            <w:pPr>
              <w:pStyle w:val="Pagrindiniotekstotrauka"/>
              <w:tabs>
                <w:tab w:val="left" w:pos="1247"/>
              </w:tabs>
              <w:ind w:firstLine="0"/>
            </w:pPr>
          </w:p>
        </w:tc>
      </w:tr>
      <w:tr w:rsidR="00336E4E" w:rsidTr="00EB7D70">
        <w:tc>
          <w:tcPr>
            <w:tcW w:w="675" w:type="dxa"/>
          </w:tcPr>
          <w:p w:rsidR="00336E4E" w:rsidRDefault="00C36273" w:rsidP="00D736FB">
            <w:pPr>
              <w:pStyle w:val="Pagrindiniotekstotrauka"/>
              <w:tabs>
                <w:tab w:val="left" w:pos="1247"/>
              </w:tabs>
              <w:ind w:firstLine="0"/>
            </w:pPr>
            <w:r>
              <w:t>1.1.</w:t>
            </w:r>
          </w:p>
        </w:tc>
        <w:tc>
          <w:tcPr>
            <w:tcW w:w="1296" w:type="dxa"/>
          </w:tcPr>
          <w:p w:rsidR="00336E4E" w:rsidRDefault="00C36273" w:rsidP="00E30496">
            <w:pPr>
              <w:pStyle w:val="Pagrindiniotekstotrauka"/>
              <w:tabs>
                <w:tab w:val="left" w:pos="1247"/>
              </w:tabs>
              <w:ind w:firstLine="0"/>
              <w:jc w:val="left"/>
            </w:pPr>
            <w:r>
              <w:t>300</w:t>
            </w:r>
            <w:r w:rsidR="00E30496">
              <w:t>, 328</w:t>
            </w:r>
          </w:p>
        </w:tc>
        <w:tc>
          <w:tcPr>
            <w:tcW w:w="4941" w:type="dxa"/>
          </w:tcPr>
          <w:p w:rsidR="00336E4E" w:rsidRDefault="00D74F27" w:rsidP="00C36273">
            <w:pPr>
              <w:pStyle w:val="Pagrindiniotekstotrauka"/>
              <w:tabs>
                <w:tab w:val="left" w:pos="1247"/>
              </w:tabs>
              <w:ind w:firstLine="0"/>
            </w:pPr>
            <w:r>
              <w:rPr>
                <w:sz w:val="23"/>
                <w:szCs w:val="23"/>
              </w:rPr>
              <w:t>M</w:t>
            </w:r>
            <w:r w:rsidR="00C36273" w:rsidRPr="00447BC3">
              <w:rPr>
                <w:sz w:val="23"/>
                <w:szCs w:val="23"/>
              </w:rPr>
              <w:t>ėgėjų sodo žem</w:t>
            </w:r>
            <w:r w:rsidR="00C36273">
              <w:rPr>
                <w:sz w:val="23"/>
                <w:szCs w:val="23"/>
              </w:rPr>
              <w:t>ės sklypai</w:t>
            </w:r>
          </w:p>
        </w:tc>
        <w:tc>
          <w:tcPr>
            <w:tcW w:w="1276" w:type="dxa"/>
          </w:tcPr>
          <w:p w:rsidR="00336E4E" w:rsidRDefault="00EB7D70" w:rsidP="001E2CA8">
            <w:pPr>
              <w:pStyle w:val="Pagrindiniotekstotrauka"/>
              <w:tabs>
                <w:tab w:val="left" w:pos="1247"/>
              </w:tabs>
              <w:ind w:firstLine="0"/>
            </w:pPr>
            <w:r>
              <w:t>1,</w:t>
            </w:r>
            <w:r w:rsidR="0069192B">
              <w:t>9</w:t>
            </w:r>
          </w:p>
        </w:tc>
        <w:tc>
          <w:tcPr>
            <w:tcW w:w="1701" w:type="dxa"/>
          </w:tcPr>
          <w:p w:rsidR="00336E4E" w:rsidRDefault="00C36273" w:rsidP="00D736FB">
            <w:pPr>
              <w:pStyle w:val="Pagrindiniotekstotrauka"/>
              <w:tabs>
                <w:tab w:val="left" w:pos="1247"/>
              </w:tabs>
              <w:ind w:firstLine="0"/>
            </w:pPr>
            <w:r>
              <w:t>Visos</w:t>
            </w:r>
          </w:p>
        </w:tc>
      </w:tr>
      <w:tr w:rsidR="007258BB" w:rsidRPr="00757476" w:rsidTr="00EB7D70">
        <w:tc>
          <w:tcPr>
            <w:tcW w:w="675" w:type="dxa"/>
          </w:tcPr>
          <w:p w:rsidR="007258BB" w:rsidRPr="00757476" w:rsidRDefault="007258BB" w:rsidP="00200EDF">
            <w:pPr>
              <w:pStyle w:val="Pagrindiniotekstotrauka"/>
              <w:tabs>
                <w:tab w:val="left" w:pos="1247"/>
              </w:tabs>
              <w:ind w:firstLine="0"/>
            </w:pPr>
            <w:r w:rsidRPr="00757476">
              <w:t>1.</w:t>
            </w:r>
            <w:r w:rsidR="00200EDF">
              <w:t>2</w:t>
            </w:r>
            <w:r w:rsidRPr="00757476">
              <w:t>.</w:t>
            </w:r>
          </w:p>
        </w:tc>
        <w:tc>
          <w:tcPr>
            <w:tcW w:w="1296" w:type="dxa"/>
          </w:tcPr>
          <w:p w:rsidR="007258BB" w:rsidRPr="00757476" w:rsidRDefault="00233651" w:rsidP="00022D1D">
            <w:pPr>
              <w:pStyle w:val="Pagrindiniotekstotrauka"/>
              <w:tabs>
                <w:tab w:val="left" w:pos="1247"/>
              </w:tabs>
              <w:ind w:firstLine="0"/>
              <w:jc w:val="left"/>
            </w:pPr>
            <w:r>
              <w:t>3</w:t>
            </w:r>
            <w:r w:rsidR="00022D1D">
              <w:t>01, 302, 303</w:t>
            </w:r>
          </w:p>
        </w:tc>
        <w:tc>
          <w:tcPr>
            <w:tcW w:w="4941" w:type="dxa"/>
          </w:tcPr>
          <w:p w:rsidR="007258BB" w:rsidRPr="00757476" w:rsidRDefault="00022D1D" w:rsidP="00022D1D">
            <w:pPr>
              <w:pStyle w:val="Pagrindiniotekstotrauka"/>
              <w:tabs>
                <w:tab w:val="left" w:pos="1247"/>
              </w:tabs>
              <w:ind w:firstLine="0"/>
            </w:pPr>
            <w:r>
              <w:t>Specializuotų ūkių žemės sklypai, rekreacinio naudojimo žemės sklypai ir kiti žemės ūkio paskirties sklypai</w:t>
            </w:r>
            <w:r w:rsidR="00EB7D70">
              <w:t>:</w:t>
            </w:r>
          </w:p>
        </w:tc>
        <w:tc>
          <w:tcPr>
            <w:tcW w:w="1276" w:type="dxa"/>
          </w:tcPr>
          <w:p w:rsidR="007258BB" w:rsidRDefault="007258BB" w:rsidP="00022D1D">
            <w:pPr>
              <w:pStyle w:val="Pagrindiniotekstotrauka"/>
              <w:tabs>
                <w:tab w:val="left" w:pos="1247"/>
              </w:tabs>
              <w:ind w:firstLine="0"/>
            </w:pPr>
            <w:r w:rsidRPr="00757476">
              <w:t>1</w:t>
            </w:r>
            <w:r w:rsidR="00022D1D">
              <w:t>,</w:t>
            </w:r>
            <w:r w:rsidR="00EB7D70">
              <w:t>1</w:t>
            </w:r>
          </w:p>
          <w:p w:rsidR="00EB7D70" w:rsidRDefault="00EB7D70" w:rsidP="00022D1D">
            <w:pPr>
              <w:pStyle w:val="Pagrindiniotekstotrauka"/>
              <w:tabs>
                <w:tab w:val="left" w:pos="1247"/>
              </w:tabs>
              <w:ind w:firstLine="0"/>
            </w:pPr>
            <w:r>
              <w:t>1,1</w:t>
            </w:r>
          </w:p>
          <w:p w:rsidR="00EB7D70" w:rsidRPr="00757476" w:rsidRDefault="00EB7D70" w:rsidP="00022D1D">
            <w:pPr>
              <w:pStyle w:val="Pagrindiniotekstotrauka"/>
              <w:tabs>
                <w:tab w:val="left" w:pos="1247"/>
              </w:tabs>
              <w:ind w:firstLine="0"/>
            </w:pPr>
            <w:r>
              <w:t>0,9</w:t>
            </w:r>
          </w:p>
        </w:tc>
        <w:tc>
          <w:tcPr>
            <w:tcW w:w="1701" w:type="dxa"/>
          </w:tcPr>
          <w:p w:rsidR="00EB7D70" w:rsidRDefault="00EB7D70" w:rsidP="008A323D">
            <w:pPr>
              <w:pStyle w:val="Pagrindiniotekstotrauka"/>
              <w:tabs>
                <w:tab w:val="left" w:pos="1247"/>
              </w:tabs>
              <w:ind w:firstLine="0"/>
            </w:pPr>
            <w:r>
              <w:t>39.1, 39.2</w:t>
            </w:r>
            <w:r w:rsidR="00792956">
              <w:t xml:space="preserve">, </w:t>
            </w:r>
          </w:p>
          <w:p w:rsidR="007258BB" w:rsidRDefault="00EB7D70" w:rsidP="008A323D">
            <w:pPr>
              <w:pStyle w:val="Pagrindiniotekstotrauka"/>
              <w:tabs>
                <w:tab w:val="left" w:pos="1247"/>
              </w:tabs>
              <w:ind w:firstLine="0"/>
            </w:pPr>
            <w:r>
              <w:t>39.3</w:t>
            </w:r>
          </w:p>
          <w:p w:rsidR="00EB7D70" w:rsidRPr="00757476" w:rsidRDefault="00EB7D70" w:rsidP="008A323D">
            <w:pPr>
              <w:pStyle w:val="Pagrindiniotekstotrauka"/>
              <w:tabs>
                <w:tab w:val="left" w:pos="1247"/>
              </w:tabs>
              <w:ind w:firstLine="0"/>
            </w:pPr>
            <w:r>
              <w:t>39.4</w:t>
            </w:r>
          </w:p>
        </w:tc>
      </w:tr>
      <w:tr w:rsidR="007258BB" w:rsidRPr="00757476" w:rsidTr="00EB7D70">
        <w:tc>
          <w:tcPr>
            <w:tcW w:w="675" w:type="dxa"/>
          </w:tcPr>
          <w:p w:rsidR="007258BB" w:rsidRPr="00757476" w:rsidRDefault="007258BB" w:rsidP="00200EDF">
            <w:pPr>
              <w:pStyle w:val="Pagrindiniotekstotrauka"/>
              <w:tabs>
                <w:tab w:val="left" w:pos="1247"/>
              </w:tabs>
              <w:ind w:firstLine="0"/>
            </w:pPr>
            <w:r w:rsidRPr="00757476">
              <w:t>1.</w:t>
            </w:r>
            <w:r w:rsidR="00200EDF">
              <w:t>3</w:t>
            </w:r>
            <w:r w:rsidRPr="00757476">
              <w:t>.</w:t>
            </w:r>
          </w:p>
        </w:tc>
        <w:tc>
          <w:tcPr>
            <w:tcW w:w="1296" w:type="dxa"/>
          </w:tcPr>
          <w:p w:rsidR="007258BB" w:rsidRPr="00757476" w:rsidRDefault="007258BB" w:rsidP="008A323D">
            <w:pPr>
              <w:pStyle w:val="Pagrindiniotekstotrauka"/>
              <w:tabs>
                <w:tab w:val="left" w:pos="1247"/>
              </w:tabs>
              <w:ind w:firstLine="0"/>
            </w:pPr>
            <w:r w:rsidRPr="00757476">
              <w:t>610</w:t>
            </w:r>
          </w:p>
        </w:tc>
        <w:tc>
          <w:tcPr>
            <w:tcW w:w="4941" w:type="dxa"/>
          </w:tcPr>
          <w:p w:rsidR="007258BB" w:rsidRPr="00757476" w:rsidRDefault="007258BB" w:rsidP="008A323D">
            <w:pPr>
              <w:pStyle w:val="Pagrindiniotekstotrauka"/>
              <w:tabs>
                <w:tab w:val="left" w:pos="1247"/>
              </w:tabs>
              <w:ind w:firstLine="0"/>
            </w:pPr>
            <w:r w:rsidRPr="00757476">
              <w:t>Žemės ūkio paskirties sklypai (be naudojimo būdo)</w:t>
            </w:r>
          </w:p>
        </w:tc>
        <w:tc>
          <w:tcPr>
            <w:tcW w:w="1276" w:type="dxa"/>
          </w:tcPr>
          <w:p w:rsidR="007258BB" w:rsidRDefault="00022D1D" w:rsidP="00022D1D">
            <w:pPr>
              <w:pStyle w:val="Pagrindiniotekstotrauka"/>
              <w:tabs>
                <w:tab w:val="left" w:pos="1247"/>
              </w:tabs>
              <w:ind w:firstLine="0"/>
            </w:pPr>
            <w:r>
              <w:t>1,</w:t>
            </w:r>
            <w:r w:rsidR="00EB7D70">
              <w:t>1</w:t>
            </w:r>
          </w:p>
          <w:p w:rsidR="00EB7D70" w:rsidRDefault="00EB7D70" w:rsidP="00022D1D">
            <w:pPr>
              <w:pStyle w:val="Pagrindiniotekstotrauka"/>
              <w:tabs>
                <w:tab w:val="left" w:pos="1247"/>
              </w:tabs>
              <w:ind w:firstLine="0"/>
            </w:pPr>
            <w:r>
              <w:t>1,1</w:t>
            </w:r>
          </w:p>
          <w:p w:rsidR="00EB7D70" w:rsidRPr="00757476" w:rsidRDefault="00EB7D70" w:rsidP="00022D1D">
            <w:pPr>
              <w:pStyle w:val="Pagrindiniotekstotrauka"/>
              <w:tabs>
                <w:tab w:val="left" w:pos="1247"/>
              </w:tabs>
              <w:ind w:firstLine="0"/>
            </w:pPr>
            <w:r>
              <w:t>0,9</w:t>
            </w:r>
          </w:p>
        </w:tc>
        <w:tc>
          <w:tcPr>
            <w:tcW w:w="1701" w:type="dxa"/>
          </w:tcPr>
          <w:p w:rsidR="007258BB" w:rsidRDefault="00EB7D70" w:rsidP="008A323D">
            <w:pPr>
              <w:pStyle w:val="Pagrindiniotekstotrauka"/>
              <w:tabs>
                <w:tab w:val="left" w:pos="1247"/>
              </w:tabs>
              <w:ind w:firstLine="0"/>
            </w:pPr>
            <w:r>
              <w:t>39.1, 39.2</w:t>
            </w:r>
          </w:p>
          <w:p w:rsidR="00EB7D70" w:rsidRDefault="00EB7D70" w:rsidP="008A323D">
            <w:pPr>
              <w:pStyle w:val="Pagrindiniotekstotrauka"/>
              <w:tabs>
                <w:tab w:val="left" w:pos="1247"/>
              </w:tabs>
              <w:ind w:firstLine="0"/>
            </w:pPr>
            <w:r>
              <w:t>39.3</w:t>
            </w:r>
          </w:p>
          <w:p w:rsidR="00EB7D70" w:rsidRPr="00757476" w:rsidRDefault="00EB7D70" w:rsidP="008A323D">
            <w:pPr>
              <w:pStyle w:val="Pagrindiniotekstotrauka"/>
              <w:tabs>
                <w:tab w:val="left" w:pos="1247"/>
              </w:tabs>
              <w:ind w:firstLine="0"/>
            </w:pPr>
            <w:r>
              <w:t>39.4</w:t>
            </w:r>
          </w:p>
        </w:tc>
      </w:tr>
      <w:tr w:rsidR="007258BB" w:rsidRPr="00200EDF" w:rsidTr="00EB7D70">
        <w:tc>
          <w:tcPr>
            <w:tcW w:w="675" w:type="dxa"/>
          </w:tcPr>
          <w:p w:rsidR="007258BB" w:rsidRPr="00200EDF" w:rsidRDefault="007258BB" w:rsidP="00D736FB">
            <w:pPr>
              <w:pStyle w:val="Pagrindiniotekstotrauka"/>
              <w:tabs>
                <w:tab w:val="left" w:pos="1247"/>
              </w:tabs>
              <w:ind w:firstLine="0"/>
            </w:pPr>
            <w:r w:rsidRPr="00200EDF">
              <w:t>2.</w:t>
            </w:r>
          </w:p>
        </w:tc>
        <w:tc>
          <w:tcPr>
            <w:tcW w:w="1296" w:type="dxa"/>
          </w:tcPr>
          <w:p w:rsidR="007258BB" w:rsidRPr="00200EDF" w:rsidRDefault="007258BB" w:rsidP="00D736FB">
            <w:pPr>
              <w:pStyle w:val="Pagrindiniotekstotrauka"/>
              <w:tabs>
                <w:tab w:val="left" w:pos="1247"/>
              </w:tabs>
              <w:ind w:firstLine="0"/>
            </w:pPr>
            <w:r w:rsidRPr="00200EDF">
              <w:t>710</w:t>
            </w:r>
          </w:p>
        </w:tc>
        <w:tc>
          <w:tcPr>
            <w:tcW w:w="4941" w:type="dxa"/>
          </w:tcPr>
          <w:p w:rsidR="007258BB" w:rsidRPr="00200EDF" w:rsidRDefault="007258BB" w:rsidP="00D736FB">
            <w:pPr>
              <w:pStyle w:val="Pagrindiniotekstotrauka"/>
              <w:tabs>
                <w:tab w:val="left" w:pos="1247"/>
              </w:tabs>
              <w:ind w:firstLine="0"/>
            </w:pPr>
            <w:r w:rsidRPr="00200EDF">
              <w:t>Miškų ūkio paskirties sklypai</w:t>
            </w:r>
          </w:p>
        </w:tc>
        <w:tc>
          <w:tcPr>
            <w:tcW w:w="1276" w:type="dxa"/>
          </w:tcPr>
          <w:p w:rsidR="007258BB" w:rsidRDefault="00B12411" w:rsidP="00B25500">
            <w:pPr>
              <w:pStyle w:val="Pagrindiniotekstotrauka"/>
              <w:tabs>
                <w:tab w:val="left" w:pos="1247"/>
              </w:tabs>
              <w:ind w:firstLine="0"/>
            </w:pPr>
            <w:r>
              <w:t>0,9</w:t>
            </w:r>
          </w:p>
          <w:p w:rsidR="00B12411" w:rsidRDefault="00B12411" w:rsidP="00B25500">
            <w:pPr>
              <w:pStyle w:val="Pagrindiniotekstotrauka"/>
              <w:tabs>
                <w:tab w:val="left" w:pos="1247"/>
              </w:tabs>
              <w:ind w:firstLine="0"/>
            </w:pPr>
            <w:r>
              <w:t>0,6</w:t>
            </w:r>
          </w:p>
          <w:p w:rsidR="00B12411" w:rsidRPr="00200EDF" w:rsidRDefault="00B12411" w:rsidP="00B25500">
            <w:pPr>
              <w:pStyle w:val="Pagrindiniotekstotrauka"/>
              <w:tabs>
                <w:tab w:val="left" w:pos="1247"/>
              </w:tabs>
              <w:ind w:firstLine="0"/>
            </w:pPr>
            <w:r>
              <w:t>0,5</w:t>
            </w:r>
          </w:p>
        </w:tc>
        <w:tc>
          <w:tcPr>
            <w:tcW w:w="1701" w:type="dxa"/>
          </w:tcPr>
          <w:p w:rsidR="007258BB" w:rsidRDefault="00B12411" w:rsidP="00D736FB">
            <w:pPr>
              <w:pStyle w:val="Pagrindiniotekstotrauka"/>
              <w:tabs>
                <w:tab w:val="left" w:pos="1247"/>
              </w:tabs>
              <w:ind w:firstLine="0"/>
            </w:pPr>
            <w:r>
              <w:t>39.1, 39.2</w:t>
            </w:r>
          </w:p>
          <w:p w:rsidR="00B12411" w:rsidRDefault="00B12411" w:rsidP="00D736FB">
            <w:pPr>
              <w:pStyle w:val="Pagrindiniotekstotrauka"/>
              <w:tabs>
                <w:tab w:val="left" w:pos="1247"/>
              </w:tabs>
              <w:ind w:firstLine="0"/>
            </w:pPr>
            <w:r>
              <w:t>39.3</w:t>
            </w:r>
          </w:p>
          <w:p w:rsidR="00B12411" w:rsidRPr="00200EDF" w:rsidRDefault="00B12411" w:rsidP="00D736FB">
            <w:pPr>
              <w:pStyle w:val="Pagrindiniotekstotrauka"/>
              <w:tabs>
                <w:tab w:val="left" w:pos="1247"/>
              </w:tabs>
              <w:ind w:firstLine="0"/>
            </w:pPr>
            <w:r>
              <w:t>39.4</w:t>
            </w:r>
          </w:p>
        </w:tc>
      </w:tr>
      <w:tr w:rsidR="004D542E" w:rsidRPr="00200EDF" w:rsidTr="00EB7D70">
        <w:tc>
          <w:tcPr>
            <w:tcW w:w="675" w:type="dxa"/>
          </w:tcPr>
          <w:p w:rsidR="004D542E" w:rsidRPr="00200EDF" w:rsidRDefault="00200EDF" w:rsidP="00D736FB">
            <w:pPr>
              <w:pStyle w:val="Pagrindiniotekstotrauka"/>
              <w:tabs>
                <w:tab w:val="left" w:pos="1247"/>
              </w:tabs>
              <w:ind w:firstLine="0"/>
            </w:pPr>
            <w:r>
              <w:t>3</w:t>
            </w:r>
            <w:r w:rsidR="004D542E" w:rsidRPr="00200EDF">
              <w:t>.</w:t>
            </w:r>
          </w:p>
        </w:tc>
        <w:tc>
          <w:tcPr>
            <w:tcW w:w="1296" w:type="dxa"/>
          </w:tcPr>
          <w:p w:rsidR="004D542E" w:rsidRPr="00200EDF" w:rsidRDefault="004D542E" w:rsidP="00D736FB">
            <w:pPr>
              <w:pStyle w:val="Pagrindiniotekstotrauka"/>
              <w:tabs>
                <w:tab w:val="left" w:pos="1247"/>
              </w:tabs>
              <w:ind w:firstLine="0"/>
            </w:pPr>
            <w:r w:rsidRPr="00200EDF">
              <w:t>992</w:t>
            </w:r>
          </w:p>
        </w:tc>
        <w:tc>
          <w:tcPr>
            <w:tcW w:w="4941" w:type="dxa"/>
          </w:tcPr>
          <w:p w:rsidR="004D542E" w:rsidRPr="00200EDF" w:rsidRDefault="004D542E" w:rsidP="004D542E">
            <w:pPr>
              <w:pStyle w:val="Pagrindiniotekstotrauka"/>
              <w:tabs>
                <w:tab w:val="left" w:pos="1247"/>
              </w:tabs>
              <w:ind w:firstLine="0"/>
              <w:rPr>
                <w:sz w:val="23"/>
                <w:szCs w:val="23"/>
              </w:rPr>
            </w:pPr>
            <w:r w:rsidRPr="00200EDF">
              <w:rPr>
                <w:sz w:val="23"/>
                <w:szCs w:val="23"/>
              </w:rPr>
              <w:t>Kita (vandens telkinys)</w:t>
            </w:r>
          </w:p>
        </w:tc>
        <w:tc>
          <w:tcPr>
            <w:tcW w:w="1276" w:type="dxa"/>
          </w:tcPr>
          <w:p w:rsidR="004D542E" w:rsidRPr="00200EDF" w:rsidRDefault="00022D1D" w:rsidP="00200EDF">
            <w:pPr>
              <w:pStyle w:val="Pagrindiniotekstotrauka"/>
              <w:tabs>
                <w:tab w:val="left" w:pos="1247"/>
              </w:tabs>
              <w:ind w:firstLine="0"/>
            </w:pPr>
            <w:r>
              <w:t>1,5</w:t>
            </w:r>
          </w:p>
        </w:tc>
        <w:tc>
          <w:tcPr>
            <w:tcW w:w="1701" w:type="dxa"/>
          </w:tcPr>
          <w:p w:rsidR="004D542E" w:rsidRPr="00200EDF" w:rsidRDefault="005333A4" w:rsidP="00D736FB">
            <w:pPr>
              <w:pStyle w:val="Pagrindiniotekstotrauka"/>
              <w:tabs>
                <w:tab w:val="left" w:pos="1247"/>
              </w:tabs>
              <w:ind w:firstLine="0"/>
            </w:pPr>
            <w:r w:rsidRPr="00200EDF">
              <w:t>V</w:t>
            </w:r>
            <w:r w:rsidR="004D542E" w:rsidRPr="00200EDF">
              <w:t>isos</w:t>
            </w:r>
          </w:p>
        </w:tc>
      </w:tr>
      <w:tr w:rsidR="007258BB" w:rsidRPr="00757476" w:rsidTr="00EB7D70">
        <w:tc>
          <w:tcPr>
            <w:tcW w:w="675" w:type="dxa"/>
          </w:tcPr>
          <w:p w:rsidR="007258BB" w:rsidRPr="00757476" w:rsidRDefault="00200EDF" w:rsidP="00D736FB">
            <w:pPr>
              <w:pStyle w:val="Pagrindiniotekstotrauka"/>
              <w:tabs>
                <w:tab w:val="left" w:pos="1247"/>
              </w:tabs>
              <w:ind w:firstLine="0"/>
            </w:pPr>
            <w:r>
              <w:t>4</w:t>
            </w:r>
            <w:r w:rsidR="007258BB" w:rsidRPr="00757476">
              <w:t>.</w:t>
            </w:r>
          </w:p>
        </w:tc>
        <w:tc>
          <w:tcPr>
            <w:tcW w:w="1296" w:type="dxa"/>
          </w:tcPr>
          <w:p w:rsidR="007258BB" w:rsidRPr="00757476" w:rsidRDefault="007258BB" w:rsidP="00D736FB">
            <w:pPr>
              <w:pStyle w:val="Pagrindiniotekstotrauka"/>
              <w:tabs>
                <w:tab w:val="left" w:pos="1247"/>
              </w:tabs>
              <w:ind w:firstLine="0"/>
            </w:pPr>
            <w:r w:rsidRPr="00757476">
              <w:t>995</w:t>
            </w:r>
          </w:p>
        </w:tc>
        <w:tc>
          <w:tcPr>
            <w:tcW w:w="4941" w:type="dxa"/>
          </w:tcPr>
          <w:p w:rsidR="007258BB" w:rsidRPr="00757476" w:rsidRDefault="007258BB" w:rsidP="00100D52">
            <w:pPr>
              <w:pStyle w:val="Pagrindiniotekstotrauka"/>
              <w:tabs>
                <w:tab w:val="left" w:pos="1247"/>
              </w:tabs>
              <w:ind w:firstLine="0"/>
              <w:rPr>
                <w:sz w:val="23"/>
                <w:szCs w:val="23"/>
              </w:rPr>
            </w:pPr>
            <w:r w:rsidRPr="00757476">
              <w:rPr>
                <w:sz w:val="23"/>
                <w:szCs w:val="23"/>
              </w:rPr>
              <w:t>Kitos paskirties žemės sklypai</w:t>
            </w:r>
          </w:p>
        </w:tc>
        <w:tc>
          <w:tcPr>
            <w:tcW w:w="1276" w:type="dxa"/>
          </w:tcPr>
          <w:p w:rsidR="007258BB" w:rsidRPr="00757476" w:rsidRDefault="007258BB" w:rsidP="00D736FB">
            <w:pPr>
              <w:pStyle w:val="Pagrindiniotekstotrauka"/>
              <w:tabs>
                <w:tab w:val="left" w:pos="1247"/>
              </w:tabs>
              <w:ind w:firstLine="0"/>
            </w:pPr>
          </w:p>
        </w:tc>
        <w:tc>
          <w:tcPr>
            <w:tcW w:w="1701" w:type="dxa"/>
          </w:tcPr>
          <w:p w:rsidR="007258BB" w:rsidRPr="00757476" w:rsidRDefault="007258BB" w:rsidP="00D736FB">
            <w:pPr>
              <w:pStyle w:val="Pagrindiniotekstotrauka"/>
              <w:tabs>
                <w:tab w:val="left" w:pos="1247"/>
              </w:tabs>
              <w:ind w:firstLine="0"/>
            </w:pPr>
          </w:p>
        </w:tc>
      </w:tr>
      <w:tr w:rsidR="007258BB" w:rsidRPr="00A02C87" w:rsidTr="00DA007A">
        <w:tc>
          <w:tcPr>
            <w:tcW w:w="675" w:type="dxa"/>
            <w:tcBorders>
              <w:bottom w:val="single" w:sz="4" w:space="0" w:color="auto"/>
            </w:tcBorders>
          </w:tcPr>
          <w:p w:rsidR="007258BB" w:rsidRPr="00A02C87" w:rsidRDefault="00200EDF" w:rsidP="00D736FB">
            <w:pPr>
              <w:pStyle w:val="Pagrindiniotekstotrauka"/>
              <w:tabs>
                <w:tab w:val="left" w:pos="1247"/>
              </w:tabs>
              <w:ind w:firstLine="0"/>
              <w:rPr>
                <w:szCs w:val="24"/>
              </w:rPr>
            </w:pPr>
            <w:r>
              <w:rPr>
                <w:szCs w:val="24"/>
              </w:rPr>
              <w:t>4</w:t>
            </w:r>
            <w:r w:rsidR="007258BB" w:rsidRPr="00A02C87">
              <w:rPr>
                <w:szCs w:val="24"/>
              </w:rPr>
              <w:t>.1.</w:t>
            </w:r>
          </w:p>
        </w:tc>
        <w:tc>
          <w:tcPr>
            <w:tcW w:w="1296" w:type="dxa"/>
            <w:tcBorders>
              <w:bottom w:val="single" w:sz="4" w:space="0" w:color="auto"/>
            </w:tcBorders>
          </w:tcPr>
          <w:p w:rsidR="007258BB" w:rsidRPr="00A02C87" w:rsidRDefault="00E30496" w:rsidP="00E30496">
            <w:pPr>
              <w:pStyle w:val="Pagrindiniotekstotrauka"/>
              <w:tabs>
                <w:tab w:val="left" w:pos="1247"/>
              </w:tabs>
              <w:ind w:firstLine="0"/>
              <w:jc w:val="left"/>
              <w:rPr>
                <w:szCs w:val="24"/>
              </w:rPr>
            </w:pPr>
            <w:r w:rsidRPr="00A02C87">
              <w:rPr>
                <w:szCs w:val="24"/>
              </w:rPr>
              <w:t xml:space="preserve">314, </w:t>
            </w:r>
            <w:r w:rsidR="007258BB" w:rsidRPr="00A02C87">
              <w:rPr>
                <w:szCs w:val="24"/>
              </w:rPr>
              <w:t>330</w:t>
            </w:r>
            <w:r w:rsidRPr="00A02C87">
              <w:rPr>
                <w:szCs w:val="24"/>
              </w:rPr>
              <w:t>, 331</w:t>
            </w:r>
          </w:p>
        </w:tc>
        <w:tc>
          <w:tcPr>
            <w:tcW w:w="4941" w:type="dxa"/>
            <w:tcBorders>
              <w:bottom w:val="single" w:sz="4" w:space="0" w:color="auto"/>
            </w:tcBorders>
          </w:tcPr>
          <w:p w:rsidR="007258BB" w:rsidRPr="00A02C87" w:rsidRDefault="00A02C87" w:rsidP="00A02C87">
            <w:pPr>
              <w:pStyle w:val="Pagrindiniotekstotrauka"/>
              <w:tabs>
                <w:tab w:val="left" w:pos="1247"/>
              </w:tabs>
              <w:ind w:firstLine="0"/>
              <w:rPr>
                <w:szCs w:val="24"/>
              </w:rPr>
            </w:pPr>
            <w:r w:rsidRPr="00A02C87">
              <w:rPr>
                <w:szCs w:val="24"/>
              </w:rPr>
              <w:t>G</w:t>
            </w:r>
            <w:r w:rsidR="00E30496" w:rsidRPr="00A02C87">
              <w:rPr>
                <w:szCs w:val="24"/>
              </w:rPr>
              <w:t>yvenamosios teritorijos, v</w:t>
            </w:r>
            <w:r w:rsidR="007258BB" w:rsidRPr="00A02C87">
              <w:rPr>
                <w:szCs w:val="24"/>
              </w:rPr>
              <w:t xml:space="preserve">ienbučių ir </w:t>
            </w:r>
            <w:proofErr w:type="spellStart"/>
            <w:r w:rsidR="007258BB" w:rsidRPr="00A02C87">
              <w:rPr>
                <w:szCs w:val="24"/>
              </w:rPr>
              <w:t>dvibučių</w:t>
            </w:r>
            <w:proofErr w:type="spellEnd"/>
            <w:r w:rsidR="007258BB" w:rsidRPr="00A02C87">
              <w:rPr>
                <w:szCs w:val="24"/>
              </w:rPr>
              <w:t xml:space="preserve"> gyvenamųjų pastatų teritorijos</w:t>
            </w:r>
            <w:r w:rsidR="00E30496" w:rsidRPr="00A02C87">
              <w:rPr>
                <w:szCs w:val="24"/>
              </w:rPr>
              <w:t>, daugiabučių gyvenamųjų pastatų ir bendrabučių teritorijos</w:t>
            </w:r>
          </w:p>
        </w:tc>
        <w:tc>
          <w:tcPr>
            <w:tcW w:w="1276" w:type="dxa"/>
            <w:tcBorders>
              <w:bottom w:val="single" w:sz="4" w:space="0" w:color="auto"/>
            </w:tcBorders>
          </w:tcPr>
          <w:p w:rsidR="00022D1D" w:rsidRDefault="00B12411" w:rsidP="00022D1D">
            <w:pPr>
              <w:pStyle w:val="Pagrindiniotekstotrauka"/>
              <w:tabs>
                <w:tab w:val="left" w:pos="1247"/>
              </w:tabs>
              <w:ind w:firstLine="0"/>
              <w:rPr>
                <w:szCs w:val="24"/>
              </w:rPr>
            </w:pPr>
            <w:r>
              <w:rPr>
                <w:szCs w:val="24"/>
              </w:rPr>
              <w:t>1,2</w:t>
            </w:r>
          </w:p>
          <w:p w:rsidR="00C50244" w:rsidRDefault="00B12411" w:rsidP="006B06E7">
            <w:pPr>
              <w:pStyle w:val="Pagrindiniotekstotrauka"/>
              <w:tabs>
                <w:tab w:val="left" w:pos="1247"/>
              </w:tabs>
              <w:ind w:firstLine="0"/>
              <w:rPr>
                <w:szCs w:val="24"/>
              </w:rPr>
            </w:pPr>
            <w:r>
              <w:rPr>
                <w:szCs w:val="24"/>
              </w:rPr>
              <w:t>1,2</w:t>
            </w:r>
          </w:p>
          <w:p w:rsidR="00B12411" w:rsidRPr="00A02C87" w:rsidRDefault="00B12411" w:rsidP="006B06E7">
            <w:pPr>
              <w:pStyle w:val="Pagrindiniotekstotrauka"/>
              <w:tabs>
                <w:tab w:val="left" w:pos="1247"/>
              </w:tabs>
              <w:ind w:firstLine="0"/>
              <w:rPr>
                <w:szCs w:val="24"/>
              </w:rPr>
            </w:pPr>
            <w:r>
              <w:rPr>
                <w:szCs w:val="24"/>
              </w:rPr>
              <w:t>1,5</w:t>
            </w:r>
          </w:p>
        </w:tc>
        <w:tc>
          <w:tcPr>
            <w:tcW w:w="1701" w:type="dxa"/>
            <w:tcBorders>
              <w:bottom w:val="single" w:sz="4" w:space="0" w:color="auto"/>
            </w:tcBorders>
          </w:tcPr>
          <w:p w:rsidR="00C50244" w:rsidRDefault="00C50244" w:rsidP="00932092">
            <w:pPr>
              <w:pStyle w:val="Pagrindiniotekstotrauka"/>
              <w:tabs>
                <w:tab w:val="left" w:pos="1247"/>
              </w:tabs>
              <w:ind w:firstLine="0"/>
              <w:jc w:val="left"/>
            </w:pPr>
            <w:r>
              <w:t>39.1</w:t>
            </w:r>
            <w:r w:rsidR="00932092">
              <w:t xml:space="preserve">, 39.2, </w:t>
            </w:r>
            <w:r w:rsidR="0031230F">
              <w:t xml:space="preserve"> </w:t>
            </w:r>
            <w:r>
              <w:t>39.3</w:t>
            </w:r>
          </w:p>
          <w:p w:rsidR="00C50244" w:rsidRPr="00A02C87" w:rsidRDefault="00B12411" w:rsidP="00D736FB">
            <w:pPr>
              <w:pStyle w:val="Pagrindiniotekstotrauka"/>
              <w:tabs>
                <w:tab w:val="left" w:pos="1247"/>
              </w:tabs>
              <w:ind w:firstLine="0"/>
              <w:rPr>
                <w:szCs w:val="24"/>
              </w:rPr>
            </w:pPr>
            <w:r>
              <w:rPr>
                <w:szCs w:val="24"/>
              </w:rPr>
              <w:t>39.4</w:t>
            </w:r>
          </w:p>
        </w:tc>
      </w:tr>
      <w:tr w:rsidR="00932092" w:rsidRPr="00A02C87" w:rsidTr="00DA007A">
        <w:tc>
          <w:tcPr>
            <w:tcW w:w="675" w:type="dxa"/>
            <w:tcBorders>
              <w:bottom w:val="nil"/>
            </w:tcBorders>
          </w:tcPr>
          <w:p w:rsidR="00932092" w:rsidRDefault="00DA007A" w:rsidP="00D736FB">
            <w:pPr>
              <w:pStyle w:val="Pagrindiniotekstotrauka"/>
              <w:tabs>
                <w:tab w:val="left" w:pos="1247"/>
              </w:tabs>
              <w:ind w:firstLine="0"/>
              <w:rPr>
                <w:szCs w:val="24"/>
              </w:rPr>
            </w:pPr>
            <w:r>
              <w:rPr>
                <w:szCs w:val="24"/>
              </w:rPr>
              <w:t>4.2</w:t>
            </w:r>
            <w:r w:rsidR="004E385E">
              <w:rPr>
                <w:szCs w:val="24"/>
              </w:rPr>
              <w:t>.</w:t>
            </w:r>
          </w:p>
        </w:tc>
        <w:tc>
          <w:tcPr>
            <w:tcW w:w="1296" w:type="dxa"/>
            <w:tcBorders>
              <w:bottom w:val="nil"/>
            </w:tcBorders>
          </w:tcPr>
          <w:p w:rsidR="00932092" w:rsidRPr="00A02C87" w:rsidRDefault="004E385E" w:rsidP="000B7690">
            <w:pPr>
              <w:pStyle w:val="Pagrindiniotekstotrauka"/>
              <w:tabs>
                <w:tab w:val="left" w:pos="1247"/>
              </w:tabs>
              <w:ind w:firstLine="0"/>
              <w:jc w:val="left"/>
              <w:rPr>
                <w:szCs w:val="24"/>
              </w:rPr>
            </w:pPr>
            <w:r>
              <w:rPr>
                <w:szCs w:val="24"/>
              </w:rPr>
              <w:t>317</w:t>
            </w:r>
          </w:p>
        </w:tc>
        <w:tc>
          <w:tcPr>
            <w:tcW w:w="4941" w:type="dxa"/>
            <w:tcBorders>
              <w:bottom w:val="nil"/>
            </w:tcBorders>
          </w:tcPr>
          <w:p w:rsidR="00932092" w:rsidRPr="00A02C87" w:rsidRDefault="004E385E" w:rsidP="000B7690">
            <w:pPr>
              <w:pStyle w:val="Pagrindiniotekstotrauka"/>
              <w:tabs>
                <w:tab w:val="left" w:pos="1247"/>
              </w:tabs>
              <w:ind w:firstLine="0"/>
              <w:rPr>
                <w:szCs w:val="24"/>
              </w:rPr>
            </w:pPr>
            <w:r>
              <w:rPr>
                <w:sz w:val="23"/>
                <w:szCs w:val="23"/>
              </w:rPr>
              <w:t>K</w:t>
            </w:r>
            <w:r w:rsidRPr="00447BC3">
              <w:rPr>
                <w:sz w:val="23"/>
                <w:szCs w:val="23"/>
              </w:rPr>
              <w:t>omercinės paskirties objektų teritorij</w:t>
            </w:r>
            <w:r>
              <w:rPr>
                <w:sz w:val="23"/>
                <w:szCs w:val="23"/>
              </w:rPr>
              <w:t>os</w:t>
            </w:r>
          </w:p>
        </w:tc>
        <w:tc>
          <w:tcPr>
            <w:tcW w:w="1276" w:type="dxa"/>
            <w:tcBorders>
              <w:bottom w:val="nil"/>
            </w:tcBorders>
          </w:tcPr>
          <w:p w:rsidR="00932092" w:rsidRDefault="004E385E" w:rsidP="00022D1D">
            <w:pPr>
              <w:pStyle w:val="Pagrindiniotekstotrauka"/>
              <w:tabs>
                <w:tab w:val="left" w:pos="1247"/>
              </w:tabs>
              <w:ind w:firstLine="0"/>
              <w:rPr>
                <w:szCs w:val="24"/>
              </w:rPr>
            </w:pPr>
            <w:r>
              <w:rPr>
                <w:szCs w:val="24"/>
              </w:rPr>
              <w:t>1,7</w:t>
            </w:r>
          </w:p>
        </w:tc>
        <w:tc>
          <w:tcPr>
            <w:tcW w:w="1701" w:type="dxa"/>
            <w:tcBorders>
              <w:bottom w:val="nil"/>
            </w:tcBorders>
          </w:tcPr>
          <w:p w:rsidR="00932092" w:rsidRDefault="004E385E" w:rsidP="00D736FB">
            <w:pPr>
              <w:pStyle w:val="Pagrindiniotekstotrauka"/>
              <w:tabs>
                <w:tab w:val="left" w:pos="1247"/>
              </w:tabs>
              <w:ind w:firstLine="0"/>
            </w:pPr>
            <w:r>
              <w:t>39.1</w:t>
            </w:r>
          </w:p>
        </w:tc>
      </w:tr>
      <w:tr w:rsidR="00932092" w:rsidTr="00DA007A">
        <w:tc>
          <w:tcPr>
            <w:tcW w:w="675" w:type="dxa"/>
            <w:tcBorders>
              <w:top w:val="nil"/>
              <w:left w:val="single" w:sz="4" w:space="0" w:color="auto"/>
              <w:bottom w:val="nil"/>
              <w:right w:val="single" w:sz="4" w:space="0" w:color="auto"/>
            </w:tcBorders>
          </w:tcPr>
          <w:p w:rsidR="00932092" w:rsidRDefault="00932092" w:rsidP="00932092">
            <w:pPr>
              <w:pStyle w:val="Pagrindiniotekstotrauka"/>
              <w:tabs>
                <w:tab w:val="left" w:pos="1247"/>
              </w:tabs>
              <w:ind w:firstLine="0"/>
            </w:pPr>
          </w:p>
        </w:tc>
        <w:tc>
          <w:tcPr>
            <w:tcW w:w="1296" w:type="dxa"/>
            <w:tcBorders>
              <w:top w:val="nil"/>
              <w:left w:val="single" w:sz="4" w:space="0" w:color="auto"/>
              <w:bottom w:val="nil"/>
              <w:right w:val="single" w:sz="4" w:space="0" w:color="auto"/>
            </w:tcBorders>
          </w:tcPr>
          <w:p w:rsidR="00932092" w:rsidRDefault="00932092" w:rsidP="00D736FB">
            <w:pPr>
              <w:pStyle w:val="Pagrindiniotekstotrauka"/>
              <w:tabs>
                <w:tab w:val="left" w:pos="1247"/>
              </w:tabs>
              <w:ind w:firstLine="0"/>
            </w:pPr>
          </w:p>
        </w:tc>
        <w:tc>
          <w:tcPr>
            <w:tcW w:w="4941" w:type="dxa"/>
            <w:tcBorders>
              <w:top w:val="nil"/>
              <w:left w:val="single" w:sz="4" w:space="0" w:color="auto"/>
              <w:bottom w:val="nil"/>
              <w:right w:val="single" w:sz="4" w:space="0" w:color="auto"/>
            </w:tcBorders>
          </w:tcPr>
          <w:p w:rsidR="00932092" w:rsidRPr="00447BC3" w:rsidRDefault="00932092" w:rsidP="00D34C34">
            <w:pPr>
              <w:pStyle w:val="Pagrindiniotekstotrauka"/>
              <w:tabs>
                <w:tab w:val="left" w:pos="1247"/>
              </w:tabs>
              <w:ind w:firstLine="0"/>
              <w:jc w:val="left"/>
              <w:rPr>
                <w:sz w:val="23"/>
                <w:szCs w:val="23"/>
              </w:rPr>
            </w:pPr>
          </w:p>
        </w:tc>
        <w:tc>
          <w:tcPr>
            <w:tcW w:w="1276" w:type="dxa"/>
            <w:tcBorders>
              <w:top w:val="nil"/>
              <w:left w:val="single" w:sz="4" w:space="0" w:color="auto"/>
              <w:bottom w:val="nil"/>
              <w:right w:val="single" w:sz="4" w:space="0" w:color="auto"/>
            </w:tcBorders>
          </w:tcPr>
          <w:p w:rsidR="00932092" w:rsidRDefault="004E385E" w:rsidP="00022D1D">
            <w:pPr>
              <w:pStyle w:val="Pagrindiniotekstotrauka"/>
              <w:tabs>
                <w:tab w:val="left" w:pos="1247"/>
              </w:tabs>
              <w:ind w:firstLine="0"/>
            </w:pPr>
            <w:r>
              <w:t>2,0</w:t>
            </w:r>
          </w:p>
        </w:tc>
        <w:tc>
          <w:tcPr>
            <w:tcW w:w="1701" w:type="dxa"/>
            <w:tcBorders>
              <w:top w:val="nil"/>
              <w:left w:val="single" w:sz="4" w:space="0" w:color="auto"/>
              <w:bottom w:val="nil"/>
              <w:right w:val="single" w:sz="4" w:space="0" w:color="auto"/>
            </w:tcBorders>
          </w:tcPr>
          <w:p w:rsidR="00932092" w:rsidRDefault="00932092" w:rsidP="00022D1D">
            <w:pPr>
              <w:pStyle w:val="Pagrindiniotekstotrauka"/>
              <w:tabs>
                <w:tab w:val="left" w:pos="1247"/>
              </w:tabs>
              <w:ind w:firstLine="0"/>
              <w:jc w:val="left"/>
            </w:pPr>
            <w:r>
              <w:t xml:space="preserve">39.2 </w:t>
            </w:r>
          </w:p>
        </w:tc>
      </w:tr>
      <w:tr w:rsidR="00932092" w:rsidTr="00DA007A">
        <w:tc>
          <w:tcPr>
            <w:tcW w:w="675" w:type="dxa"/>
            <w:tcBorders>
              <w:top w:val="nil"/>
              <w:left w:val="single" w:sz="4" w:space="0" w:color="auto"/>
              <w:bottom w:val="nil"/>
              <w:right w:val="single" w:sz="4" w:space="0" w:color="auto"/>
            </w:tcBorders>
          </w:tcPr>
          <w:p w:rsidR="00932092" w:rsidRDefault="00932092" w:rsidP="00932092">
            <w:pPr>
              <w:pStyle w:val="Pagrindiniotekstotrauka"/>
              <w:tabs>
                <w:tab w:val="left" w:pos="1247"/>
              </w:tabs>
              <w:ind w:firstLine="0"/>
            </w:pPr>
          </w:p>
        </w:tc>
        <w:tc>
          <w:tcPr>
            <w:tcW w:w="1296" w:type="dxa"/>
            <w:tcBorders>
              <w:top w:val="nil"/>
              <w:left w:val="single" w:sz="4" w:space="0" w:color="auto"/>
              <w:bottom w:val="nil"/>
              <w:right w:val="single" w:sz="4" w:space="0" w:color="auto"/>
            </w:tcBorders>
          </w:tcPr>
          <w:p w:rsidR="00932092" w:rsidRDefault="00932092" w:rsidP="00D736FB">
            <w:pPr>
              <w:pStyle w:val="Pagrindiniotekstotrauka"/>
              <w:tabs>
                <w:tab w:val="left" w:pos="1247"/>
              </w:tabs>
              <w:ind w:firstLine="0"/>
            </w:pPr>
          </w:p>
        </w:tc>
        <w:tc>
          <w:tcPr>
            <w:tcW w:w="4941" w:type="dxa"/>
            <w:tcBorders>
              <w:top w:val="nil"/>
              <w:left w:val="single" w:sz="4" w:space="0" w:color="auto"/>
              <w:bottom w:val="nil"/>
              <w:right w:val="single" w:sz="4" w:space="0" w:color="auto"/>
            </w:tcBorders>
          </w:tcPr>
          <w:p w:rsidR="00932092" w:rsidRDefault="00932092" w:rsidP="00D34C34">
            <w:pPr>
              <w:pStyle w:val="Pagrindiniotekstotrauka"/>
              <w:tabs>
                <w:tab w:val="left" w:pos="1247"/>
              </w:tabs>
              <w:ind w:firstLine="0"/>
              <w:jc w:val="left"/>
              <w:rPr>
                <w:sz w:val="23"/>
                <w:szCs w:val="23"/>
              </w:rPr>
            </w:pPr>
          </w:p>
        </w:tc>
        <w:tc>
          <w:tcPr>
            <w:tcW w:w="1276" w:type="dxa"/>
            <w:tcBorders>
              <w:top w:val="nil"/>
              <w:left w:val="single" w:sz="4" w:space="0" w:color="auto"/>
              <w:bottom w:val="nil"/>
              <w:right w:val="single" w:sz="4" w:space="0" w:color="auto"/>
            </w:tcBorders>
          </w:tcPr>
          <w:p w:rsidR="00932092" w:rsidRDefault="00932092" w:rsidP="00022D1D">
            <w:pPr>
              <w:pStyle w:val="Pagrindiniotekstotrauka"/>
              <w:tabs>
                <w:tab w:val="left" w:pos="1247"/>
              </w:tabs>
              <w:ind w:firstLine="0"/>
            </w:pPr>
            <w:r>
              <w:t>2,</w:t>
            </w:r>
            <w:r w:rsidR="004E385E">
              <w:t>2</w:t>
            </w:r>
          </w:p>
        </w:tc>
        <w:tc>
          <w:tcPr>
            <w:tcW w:w="1701" w:type="dxa"/>
            <w:tcBorders>
              <w:top w:val="nil"/>
              <w:left w:val="single" w:sz="4" w:space="0" w:color="auto"/>
              <w:bottom w:val="nil"/>
              <w:right w:val="single" w:sz="4" w:space="0" w:color="auto"/>
            </w:tcBorders>
          </w:tcPr>
          <w:p w:rsidR="00932092" w:rsidRDefault="00932092" w:rsidP="00022D1D">
            <w:pPr>
              <w:pStyle w:val="Pagrindiniotekstotrauka"/>
              <w:tabs>
                <w:tab w:val="left" w:pos="1247"/>
              </w:tabs>
              <w:ind w:firstLine="0"/>
              <w:jc w:val="left"/>
            </w:pPr>
            <w:r>
              <w:t>39.3</w:t>
            </w:r>
          </w:p>
        </w:tc>
      </w:tr>
      <w:tr w:rsidR="00932092" w:rsidTr="00DA007A">
        <w:tc>
          <w:tcPr>
            <w:tcW w:w="675" w:type="dxa"/>
            <w:tcBorders>
              <w:top w:val="nil"/>
              <w:left w:val="single" w:sz="4" w:space="0" w:color="auto"/>
              <w:bottom w:val="single" w:sz="4" w:space="0" w:color="auto"/>
              <w:right w:val="single" w:sz="4" w:space="0" w:color="auto"/>
            </w:tcBorders>
          </w:tcPr>
          <w:p w:rsidR="00932092" w:rsidRDefault="00932092" w:rsidP="00932092">
            <w:pPr>
              <w:pStyle w:val="Pagrindiniotekstotrauka"/>
              <w:tabs>
                <w:tab w:val="left" w:pos="1247"/>
              </w:tabs>
              <w:ind w:firstLine="0"/>
            </w:pPr>
          </w:p>
        </w:tc>
        <w:tc>
          <w:tcPr>
            <w:tcW w:w="1296" w:type="dxa"/>
            <w:tcBorders>
              <w:top w:val="nil"/>
              <w:left w:val="single" w:sz="4" w:space="0" w:color="auto"/>
              <w:bottom w:val="single" w:sz="4" w:space="0" w:color="auto"/>
              <w:right w:val="single" w:sz="4" w:space="0" w:color="auto"/>
            </w:tcBorders>
          </w:tcPr>
          <w:p w:rsidR="00932092" w:rsidRDefault="00932092" w:rsidP="00D736FB">
            <w:pPr>
              <w:pStyle w:val="Pagrindiniotekstotrauka"/>
              <w:tabs>
                <w:tab w:val="left" w:pos="1247"/>
              </w:tabs>
              <w:ind w:firstLine="0"/>
            </w:pPr>
          </w:p>
        </w:tc>
        <w:tc>
          <w:tcPr>
            <w:tcW w:w="4941" w:type="dxa"/>
            <w:tcBorders>
              <w:top w:val="nil"/>
              <w:left w:val="single" w:sz="4" w:space="0" w:color="auto"/>
              <w:bottom w:val="single" w:sz="4" w:space="0" w:color="auto"/>
              <w:right w:val="single" w:sz="4" w:space="0" w:color="auto"/>
            </w:tcBorders>
          </w:tcPr>
          <w:p w:rsidR="00932092" w:rsidRPr="00447BC3" w:rsidRDefault="00932092" w:rsidP="00D34C34">
            <w:pPr>
              <w:pStyle w:val="Pagrindiniotekstotrauka"/>
              <w:tabs>
                <w:tab w:val="left" w:pos="1247"/>
              </w:tabs>
              <w:ind w:firstLine="0"/>
              <w:jc w:val="left"/>
              <w:rPr>
                <w:sz w:val="23"/>
                <w:szCs w:val="23"/>
              </w:rPr>
            </w:pPr>
          </w:p>
        </w:tc>
        <w:tc>
          <w:tcPr>
            <w:tcW w:w="1276" w:type="dxa"/>
            <w:tcBorders>
              <w:top w:val="nil"/>
              <w:left w:val="single" w:sz="4" w:space="0" w:color="auto"/>
              <w:bottom w:val="single" w:sz="4" w:space="0" w:color="auto"/>
              <w:right w:val="single" w:sz="4" w:space="0" w:color="auto"/>
            </w:tcBorders>
          </w:tcPr>
          <w:p w:rsidR="00932092" w:rsidRDefault="00932092" w:rsidP="00F527FA">
            <w:pPr>
              <w:pStyle w:val="Pagrindiniotekstotrauka"/>
              <w:tabs>
                <w:tab w:val="left" w:pos="1247"/>
              </w:tabs>
              <w:ind w:firstLine="0"/>
            </w:pPr>
            <w:r>
              <w:t>3,</w:t>
            </w:r>
            <w:r w:rsidR="004E385E">
              <w:t>5</w:t>
            </w:r>
          </w:p>
        </w:tc>
        <w:tc>
          <w:tcPr>
            <w:tcW w:w="1701" w:type="dxa"/>
            <w:tcBorders>
              <w:top w:val="nil"/>
              <w:left w:val="single" w:sz="4" w:space="0" w:color="auto"/>
              <w:bottom w:val="single" w:sz="4" w:space="0" w:color="auto"/>
              <w:right w:val="single" w:sz="4" w:space="0" w:color="auto"/>
            </w:tcBorders>
          </w:tcPr>
          <w:p w:rsidR="00932092" w:rsidRDefault="00932092" w:rsidP="00393E06">
            <w:pPr>
              <w:pStyle w:val="Pagrindiniotekstotrauka"/>
              <w:tabs>
                <w:tab w:val="left" w:pos="1247"/>
              </w:tabs>
              <w:ind w:firstLine="0"/>
              <w:jc w:val="left"/>
            </w:pPr>
            <w:r>
              <w:t>39.4</w:t>
            </w:r>
          </w:p>
        </w:tc>
      </w:tr>
      <w:tr w:rsidR="00932092" w:rsidTr="00DA007A">
        <w:tc>
          <w:tcPr>
            <w:tcW w:w="675" w:type="dxa"/>
            <w:tcBorders>
              <w:top w:val="single" w:sz="4" w:space="0" w:color="auto"/>
            </w:tcBorders>
          </w:tcPr>
          <w:p w:rsidR="00932092" w:rsidRDefault="00DA007A" w:rsidP="00932092">
            <w:pPr>
              <w:pStyle w:val="Pagrindiniotekstotrauka"/>
              <w:tabs>
                <w:tab w:val="left" w:pos="1247"/>
              </w:tabs>
              <w:ind w:firstLine="0"/>
            </w:pPr>
            <w:r>
              <w:t>4.3</w:t>
            </w:r>
            <w:r w:rsidR="00932092">
              <w:t>.</w:t>
            </w:r>
          </w:p>
        </w:tc>
        <w:tc>
          <w:tcPr>
            <w:tcW w:w="1296" w:type="dxa"/>
            <w:tcBorders>
              <w:top w:val="single" w:sz="4" w:space="0" w:color="auto"/>
            </w:tcBorders>
          </w:tcPr>
          <w:p w:rsidR="00932092" w:rsidRDefault="00932092" w:rsidP="003166CA">
            <w:pPr>
              <w:pStyle w:val="Pagrindiniotekstotrauka"/>
              <w:tabs>
                <w:tab w:val="left" w:pos="1247"/>
              </w:tabs>
              <w:ind w:firstLine="0"/>
              <w:jc w:val="left"/>
            </w:pPr>
            <w:r>
              <w:t>315, 316, 318, 332, 333</w:t>
            </w:r>
          </w:p>
        </w:tc>
        <w:tc>
          <w:tcPr>
            <w:tcW w:w="4941" w:type="dxa"/>
            <w:tcBorders>
              <w:top w:val="single" w:sz="4" w:space="0" w:color="auto"/>
            </w:tcBorders>
          </w:tcPr>
          <w:p w:rsidR="00932092" w:rsidRPr="00447BC3" w:rsidRDefault="00932092" w:rsidP="003166CA">
            <w:pPr>
              <w:pStyle w:val="Pagrindiniotekstotrauka"/>
              <w:tabs>
                <w:tab w:val="left" w:pos="1247"/>
              </w:tabs>
              <w:ind w:firstLine="0"/>
              <w:jc w:val="left"/>
              <w:rPr>
                <w:sz w:val="23"/>
                <w:szCs w:val="23"/>
              </w:rPr>
            </w:pPr>
            <w:r>
              <w:rPr>
                <w:sz w:val="23"/>
                <w:szCs w:val="23"/>
              </w:rPr>
              <w:t>Pramonės ir sandėliavimo objektų teritorijos, i</w:t>
            </w:r>
            <w:r w:rsidRPr="009750DF">
              <w:rPr>
                <w:sz w:val="23"/>
                <w:szCs w:val="23"/>
              </w:rPr>
              <w:t xml:space="preserve">nžinerinės infrastruktūros </w:t>
            </w:r>
            <w:r>
              <w:rPr>
                <w:sz w:val="23"/>
                <w:szCs w:val="23"/>
              </w:rPr>
              <w:t xml:space="preserve">teritorijos, visuomeninės paskirties teritorijos, susisiekimo ir inžinerinių komunikacijų aptarnavimo objektų teritorijos, susisiekimo ir inžinerinių tinklų koridorių teritorijos </w:t>
            </w:r>
          </w:p>
        </w:tc>
        <w:tc>
          <w:tcPr>
            <w:tcW w:w="1276" w:type="dxa"/>
            <w:tcBorders>
              <w:top w:val="single" w:sz="4" w:space="0" w:color="auto"/>
            </w:tcBorders>
          </w:tcPr>
          <w:p w:rsidR="00932092" w:rsidRDefault="00932092" w:rsidP="00AB5BB7">
            <w:pPr>
              <w:pStyle w:val="Pagrindiniotekstotrauka"/>
              <w:tabs>
                <w:tab w:val="left" w:pos="1247"/>
              </w:tabs>
              <w:ind w:firstLine="0"/>
            </w:pPr>
            <w:r>
              <w:t>1,</w:t>
            </w:r>
            <w:r w:rsidR="004E385E">
              <w:t>3</w:t>
            </w:r>
          </w:p>
        </w:tc>
        <w:tc>
          <w:tcPr>
            <w:tcW w:w="1701" w:type="dxa"/>
            <w:tcBorders>
              <w:top w:val="single" w:sz="4" w:space="0" w:color="auto"/>
            </w:tcBorders>
          </w:tcPr>
          <w:p w:rsidR="00932092" w:rsidRDefault="00932092" w:rsidP="004E385E">
            <w:pPr>
              <w:pStyle w:val="Pagrindiniotekstotrauka"/>
              <w:tabs>
                <w:tab w:val="left" w:pos="1247"/>
              </w:tabs>
              <w:ind w:firstLine="0"/>
              <w:jc w:val="left"/>
            </w:pPr>
            <w:r>
              <w:t>39.1</w:t>
            </w:r>
          </w:p>
        </w:tc>
      </w:tr>
      <w:tr w:rsidR="00932092" w:rsidTr="00EB7D70">
        <w:tc>
          <w:tcPr>
            <w:tcW w:w="675" w:type="dxa"/>
          </w:tcPr>
          <w:p w:rsidR="00932092" w:rsidRDefault="00DA007A" w:rsidP="00932092">
            <w:pPr>
              <w:pStyle w:val="Pagrindiniotekstotrauka"/>
              <w:tabs>
                <w:tab w:val="left" w:pos="1247"/>
              </w:tabs>
              <w:ind w:firstLine="0"/>
            </w:pPr>
            <w:r>
              <w:t>4.4</w:t>
            </w:r>
            <w:r w:rsidR="00932092">
              <w:t>.</w:t>
            </w:r>
          </w:p>
        </w:tc>
        <w:tc>
          <w:tcPr>
            <w:tcW w:w="1296" w:type="dxa"/>
          </w:tcPr>
          <w:p w:rsidR="00932092" w:rsidRDefault="00932092" w:rsidP="003166CA">
            <w:pPr>
              <w:pStyle w:val="Pagrindiniotekstotrauka"/>
              <w:tabs>
                <w:tab w:val="left" w:pos="1247"/>
              </w:tabs>
              <w:ind w:firstLine="0"/>
              <w:jc w:val="left"/>
            </w:pPr>
            <w:r>
              <w:t xml:space="preserve">315, 316, </w:t>
            </w:r>
            <w:r>
              <w:lastRenderedPageBreak/>
              <w:t>318, 332, 333</w:t>
            </w:r>
          </w:p>
        </w:tc>
        <w:tc>
          <w:tcPr>
            <w:tcW w:w="4941" w:type="dxa"/>
          </w:tcPr>
          <w:p w:rsidR="00932092" w:rsidRPr="00447BC3" w:rsidRDefault="00932092" w:rsidP="00A606A8">
            <w:pPr>
              <w:pStyle w:val="Pagrindiniotekstotrauka"/>
              <w:tabs>
                <w:tab w:val="left" w:pos="1247"/>
              </w:tabs>
              <w:ind w:firstLine="0"/>
              <w:jc w:val="left"/>
              <w:rPr>
                <w:sz w:val="23"/>
                <w:szCs w:val="23"/>
              </w:rPr>
            </w:pPr>
            <w:r>
              <w:rPr>
                <w:sz w:val="23"/>
                <w:szCs w:val="23"/>
              </w:rPr>
              <w:lastRenderedPageBreak/>
              <w:t xml:space="preserve">Pramonės ir sandėliavimo objektų teritorijos, </w:t>
            </w:r>
            <w:r>
              <w:rPr>
                <w:sz w:val="23"/>
                <w:szCs w:val="23"/>
              </w:rPr>
              <w:lastRenderedPageBreak/>
              <w:t>i</w:t>
            </w:r>
            <w:r w:rsidRPr="009750DF">
              <w:rPr>
                <w:sz w:val="23"/>
                <w:szCs w:val="23"/>
              </w:rPr>
              <w:t xml:space="preserve">nžinerinės infrastruktūros </w:t>
            </w:r>
            <w:r>
              <w:rPr>
                <w:sz w:val="23"/>
                <w:szCs w:val="23"/>
              </w:rPr>
              <w:t>teritorijos, visuomeninės paskirties teritorijos, susisiekimo ir inžinerinių komunikacijų aptarnavimo objektų teritorijos, susisiekimo ir inžinerinių tinklų koridorių teritorijos</w:t>
            </w:r>
          </w:p>
        </w:tc>
        <w:tc>
          <w:tcPr>
            <w:tcW w:w="1276" w:type="dxa"/>
          </w:tcPr>
          <w:p w:rsidR="00932092" w:rsidRDefault="004E385E" w:rsidP="00D736FB">
            <w:pPr>
              <w:pStyle w:val="Pagrindiniotekstotrauka"/>
              <w:tabs>
                <w:tab w:val="left" w:pos="1247"/>
              </w:tabs>
              <w:ind w:firstLine="0"/>
            </w:pPr>
            <w:r>
              <w:lastRenderedPageBreak/>
              <w:t>1.9</w:t>
            </w:r>
          </w:p>
          <w:p w:rsidR="004E385E" w:rsidRDefault="004E385E" w:rsidP="00D736FB">
            <w:pPr>
              <w:pStyle w:val="Pagrindiniotekstotrauka"/>
              <w:tabs>
                <w:tab w:val="left" w:pos="1247"/>
              </w:tabs>
              <w:ind w:firstLine="0"/>
            </w:pPr>
            <w:r>
              <w:lastRenderedPageBreak/>
              <w:t>2.9</w:t>
            </w:r>
          </w:p>
        </w:tc>
        <w:tc>
          <w:tcPr>
            <w:tcW w:w="1701" w:type="dxa"/>
          </w:tcPr>
          <w:p w:rsidR="00932092" w:rsidRDefault="004E385E" w:rsidP="00D736FB">
            <w:pPr>
              <w:pStyle w:val="Pagrindiniotekstotrauka"/>
              <w:tabs>
                <w:tab w:val="left" w:pos="1247"/>
              </w:tabs>
              <w:ind w:firstLine="0"/>
            </w:pPr>
            <w:r>
              <w:lastRenderedPageBreak/>
              <w:t>39.2</w:t>
            </w:r>
            <w:r w:rsidR="00932092">
              <w:t>, 39.</w:t>
            </w:r>
            <w:r>
              <w:t>3</w:t>
            </w:r>
          </w:p>
          <w:p w:rsidR="004E385E" w:rsidRDefault="004E385E" w:rsidP="00D736FB">
            <w:pPr>
              <w:pStyle w:val="Pagrindiniotekstotrauka"/>
              <w:tabs>
                <w:tab w:val="left" w:pos="1247"/>
              </w:tabs>
              <w:ind w:firstLine="0"/>
            </w:pPr>
            <w:r>
              <w:lastRenderedPageBreak/>
              <w:t>39.4</w:t>
            </w:r>
          </w:p>
        </w:tc>
      </w:tr>
      <w:tr w:rsidR="00932092" w:rsidRPr="00757476" w:rsidTr="00EB7D70">
        <w:tc>
          <w:tcPr>
            <w:tcW w:w="675" w:type="dxa"/>
          </w:tcPr>
          <w:p w:rsidR="00932092" w:rsidRPr="00757476" w:rsidRDefault="00932092" w:rsidP="00334154">
            <w:pPr>
              <w:pStyle w:val="Pagrindiniotekstotrauka"/>
              <w:tabs>
                <w:tab w:val="left" w:pos="1247"/>
              </w:tabs>
              <w:ind w:firstLine="0"/>
            </w:pPr>
            <w:r>
              <w:lastRenderedPageBreak/>
              <w:t>5</w:t>
            </w:r>
            <w:r w:rsidRPr="00757476">
              <w:t>.</w:t>
            </w:r>
          </w:p>
        </w:tc>
        <w:tc>
          <w:tcPr>
            <w:tcW w:w="6237" w:type="dxa"/>
            <w:gridSpan w:val="2"/>
          </w:tcPr>
          <w:p w:rsidR="00932092" w:rsidRPr="00757476" w:rsidRDefault="00932092" w:rsidP="00932092">
            <w:pPr>
              <w:pStyle w:val="Pagrindiniotekstotrauka"/>
              <w:tabs>
                <w:tab w:val="left" w:pos="1247"/>
              </w:tabs>
              <w:ind w:firstLine="0"/>
              <w:rPr>
                <w:sz w:val="23"/>
                <w:szCs w:val="23"/>
              </w:rPr>
            </w:pPr>
            <w:r w:rsidRPr="00757476">
              <w:rPr>
                <w:sz w:val="23"/>
                <w:szCs w:val="23"/>
              </w:rPr>
              <w:t>Kitiems šios lentelės 1</w:t>
            </w:r>
            <w:r w:rsidR="00BE5B7F">
              <w:rPr>
                <w:sz w:val="23"/>
                <w:szCs w:val="23"/>
              </w:rPr>
              <w:t>.</w:t>
            </w:r>
            <w:r>
              <w:rPr>
                <w:sz w:val="23"/>
                <w:szCs w:val="23"/>
              </w:rPr>
              <w:t xml:space="preserve"> – 4.7.</w:t>
            </w:r>
            <w:r w:rsidRPr="00757476">
              <w:rPr>
                <w:sz w:val="23"/>
                <w:szCs w:val="23"/>
              </w:rPr>
              <w:t xml:space="preserve"> punktuose nenurodytiems žemės sklypams</w:t>
            </w:r>
          </w:p>
        </w:tc>
        <w:tc>
          <w:tcPr>
            <w:tcW w:w="1276" w:type="dxa"/>
          </w:tcPr>
          <w:p w:rsidR="00932092" w:rsidRDefault="00932092" w:rsidP="00A606A8">
            <w:pPr>
              <w:pStyle w:val="Pagrindiniotekstotrauka"/>
              <w:tabs>
                <w:tab w:val="left" w:pos="1247"/>
              </w:tabs>
              <w:ind w:firstLine="0"/>
            </w:pPr>
            <w:r>
              <w:t>1,</w:t>
            </w:r>
            <w:r w:rsidR="0001027D">
              <w:t>6</w:t>
            </w:r>
          </w:p>
          <w:p w:rsidR="0001027D" w:rsidRDefault="0001027D" w:rsidP="00A606A8">
            <w:pPr>
              <w:pStyle w:val="Pagrindiniotekstotrauka"/>
              <w:tabs>
                <w:tab w:val="left" w:pos="1247"/>
              </w:tabs>
              <w:ind w:firstLine="0"/>
            </w:pPr>
            <w:r>
              <w:t>1.9</w:t>
            </w:r>
          </w:p>
          <w:p w:rsidR="0001027D" w:rsidRDefault="0001027D" w:rsidP="00A606A8">
            <w:pPr>
              <w:pStyle w:val="Pagrindiniotekstotrauka"/>
              <w:tabs>
                <w:tab w:val="left" w:pos="1247"/>
              </w:tabs>
              <w:ind w:firstLine="0"/>
            </w:pPr>
            <w:r>
              <w:t>1.6</w:t>
            </w:r>
          </w:p>
        </w:tc>
        <w:tc>
          <w:tcPr>
            <w:tcW w:w="1701" w:type="dxa"/>
          </w:tcPr>
          <w:p w:rsidR="00932092" w:rsidRDefault="0001027D" w:rsidP="00E96B31">
            <w:pPr>
              <w:pStyle w:val="Pagrindiniotekstotrauka"/>
              <w:tabs>
                <w:tab w:val="left" w:pos="1247"/>
              </w:tabs>
              <w:ind w:firstLine="0"/>
              <w:jc w:val="left"/>
            </w:pPr>
            <w:r>
              <w:t>39.1</w:t>
            </w:r>
          </w:p>
          <w:p w:rsidR="0001027D" w:rsidRDefault="0001027D" w:rsidP="00E96B31">
            <w:pPr>
              <w:pStyle w:val="Pagrindiniotekstotrauka"/>
              <w:tabs>
                <w:tab w:val="left" w:pos="1247"/>
              </w:tabs>
              <w:ind w:firstLine="0"/>
              <w:jc w:val="left"/>
            </w:pPr>
            <w:r>
              <w:t>39.2</w:t>
            </w:r>
          </w:p>
          <w:p w:rsidR="0001027D" w:rsidRDefault="0001027D" w:rsidP="00E96B31">
            <w:pPr>
              <w:pStyle w:val="Pagrindiniotekstotrauka"/>
              <w:tabs>
                <w:tab w:val="left" w:pos="1247"/>
              </w:tabs>
              <w:ind w:firstLine="0"/>
              <w:jc w:val="left"/>
            </w:pPr>
            <w:r>
              <w:t>39.3, 39.4</w:t>
            </w:r>
          </w:p>
        </w:tc>
      </w:tr>
    </w:tbl>
    <w:p w:rsidR="009B5E29" w:rsidRDefault="009B5E29" w:rsidP="00D736FB">
      <w:pPr>
        <w:pStyle w:val="Pagrindiniotekstotrauka"/>
        <w:tabs>
          <w:tab w:val="left" w:pos="1247"/>
        </w:tabs>
        <w:ind w:firstLine="0"/>
      </w:pPr>
    </w:p>
    <w:p w:rsidR="00BE5B7F" w:rsidRDefault="00BE5B7F" w:rsidP="00BE5B7F">
      <w:pPr>
        <w:rPr>
          <w:rFonts w:ascii="Calibri" w:hAnsi="Calibri" w:cs="Calibri"/>
          <w:color w:val="000000"/>
          <w:szCs w:val="24"/>
          <w:lang w:eastAsia="lt-LT"/>
        </w:rPr>
      </w:pPr>
      <w:r>
        <w:rPr>
          <w:color w:val="000000"/>
          <w:szCs w:val="24"/>
        </w:rPr>
        <w:t>Sprendimas gali būti skundžiamas ikiteismine tvarka Lietuvos administracinių ginčų komisijos Klaipėdos apygardos skyriui (H. Manto g. 37, Klaipėda) arba Lietuvos Respublikos administracinių bylų teisenos įstatymo nustatyta tvarka Regionų apygardos administracinio teismo Klaipėdos rūmams (Galinio Pylimo g. 9, Klaipėda) per vieną mėnesį nuo šio įsakymo paskelbimo ar įteikimo suinteresuotai šaliai dienos.</w:t>
      </w:r>
    </w:p>
    <w:p w:rsidR="007961DD" w:rsidRDefault="007961DD" w:rsidP="00D736FB">
      <w:pPr>
        <w:pStyle w:val="Pagrindiniotekstotrauka"/>
        <w:tabs>
          <w:tab w:val="left" w:pos="1247"/>
        </w:tabs>
        <w:ind w:firstLine="0"/>
      </w:pPr>
    </w:p>
    <w:p w:rsidR="00D736FB" w:rsidRDefault="00D736FB" w:rsidP="00D736FB">
      <w:pPr>
        <w:pStyle w:val="Pagrindiniotekstotrauka"/>
        <w:tabs>
          <w:tab w:val="num" w:pos="0"/>
          <w:tab w:val="left" w:pos="1247"/>
        </w:tabs>
        <w:ind w:firstLine="1245"/>
        <w:rPr>
          <w:szCs w:val="24"/>
        </w:rPr>
      </w:pPr>
    </w:p>
    <w:p w:rsidR="007E459F" w:rsidRDefault="007E459F" w:rsidP="00D736FB">
      <w:pPr>
        <w:pStyle w:val="Pagrindiniotekstotrauka"/>
        <w:tabs>
          <w:tab w:val="num" w:pos="0"/>
          <w:tab w:val="left" w:pos="1247"/>
        </w:tabs>
        <w:ind w:firstLine="1245"/>
        <w:rPr>
          <w:szCs w:val="24"/>
        </w:rPr>
      </w:pPr>
    </w:p>
    <w:p w:rsidR="00651C0E" w:rsidRDefault="00D736FB" w:rsidP="00AE404E">
      <w:pPr>
        <w:pStyle w:val="Pagrindiniotekstotrauka"/>
        <w:tabs>
          <w:tab w:val="left" w:pos="1247"/>
        </w:tabs>
        <w:ind w:firstLine="0"/>
        <w:jc w:val="left"/>
        <w:rPr>
          <w:color w:val="000000"/>
        </w:rPr>
      </w:pPr>
      <w:r>
        <w:rPr>
          <w:szCs w:val="24"/>
        </w:rPr>
        <w:t>Savivaldybės meras</w:t>
      </w:r>
      <w:r>
        <w:rPr>
          <w:szCs w:val="24"/>
        </w:rPr>
        <w:tab/>
      </w:r>
      <w:r>
        <w:rPr>
          <w:szCs w:val="24"/>
        </w:rPr>
        <w:tab/>
      </w:r>
      <w:r>
        <w:rPr>
          <w:szCs w:val="24"/>
        </w:rPr>
        <w:tab/>
      </w:r>
      <w:r>
        <w:rPr>
          <w:szCs w:val="24"/>
        </w:rPr>
        <w:tab/>
      </w:r>
      <w:r>
        <w:rPr>
          <w:szCs w:val="24"/>
        </w:rPr>
        <w:tab/>
      </w:r>
      <w:r>
        <w:rPr>
          <w:szCs w:val="24"/>
        </w:rPr>
        <w:tab/>
      </w:r>
      <w:r w:rsidR="00AE404E">
        <w:rPr>
          <w:szCs w:val="24"/>
        </w:rPr>
        <w:t xml:space="preserve">                     </w:t>
      </w:r>
    </w:p>
    <w:p w:rsidR="00651C0E" w:rsidRDefault="00651C0E" w:rsidP="00AE404E">
      <w:pPr>
        <w:pStyle w:val="Pagrindiniotekstotrauka"/>
        <w:tabs>
          <w:tab w:val="left" w:pos="1247"/>
        </w:tabs>
        <w:ind w:firstLine="0"/>
        <w:jc w:val="left"/>
        <w:rPr>
          <w:color w:val="000000"/>
        </w:rPr>
      </w:pPr>
    </w:p>
    <w:p w:rsidR="00651C0E" w:rsidRDefault="00651C0E" w:rsidP="00AE404E">
      <w:pPr>
        <w:pStyle w:val="Pagrindiniotekstotrauka"/>
        <w:tabs>
          <w:tab w:val="left" w:pos="1247"/>
        </w:tabs>
        <w:ind w:firstLine="0"/>
        <w:jc w:val="left"/>
        <w:rPr>
          <w:color w:val="000000"/>
        </w:rPr>
      </w:pPr>
    </w:p>
    <w:p w:rsidR="005F1E89" w:rsidRDefault="00D736FB" w:rsidP="00AE404E">
      <w:pPr>
        <w:pStyle w:val="Pagrindiniotekstotrauka"/>
        <w:tabs>
          <w:tab w:val="left" w:pos="1247"/>
        </w:tabs>
        <w:ind w:firstLine="0"/>
        <w:jc w:val="left"/>
        <w:rPr>
          <w:szCs w:val="24"/>
        </w:rPr>
      </w:pPr>
      <w:r>
        <w:rPr>
          <w:szCs w:val="24"/>
        </w:rPr>
        <w:tab/>
        <w:t xml:space="preserve">                 </w:t>
      </w:r>
    </w:p>
    <w:p w:rsidR="00EF7B44" w:rsidRDefault="00EF7B44" w:rsidP="008C769E">
      <w:pPr>
        <w:ind w:firstLine="0"/>
      </w:pPr>
    </w:p>
    <w:p w:rsidR="008C769E" w:rsidRDefault="008C769E" w:rsidP="008C769E">
      <w:pPr>
        <w:ind w:firstLine="0"/>
      </w:pPr>
    </w:p>
    <w:p w:rsidR="008C769E" w:rsidRDefault="008C769E" w:rsidP="008C769E">
      <w:pPr>
        <w:ind w:firstLine="0"/>
      </w:pPr>
    </w:p>
    <w:p w:rsidR="007E459F" w:rsidRDefault="007E459F" w:rsidP="008C769E">
      <w:pPr>
        <w:ind w:firstLine="0"/>
      </w:pPr>
    </w:p>
    <w:p w:rsidR="007E459F" w:rsidRDefault="007E459F" w:rsidP="008C769E">
      <w:pPr>
        <w:ind w:firstLine="0"/>
      </w:pPr>
    </w:p>
    <w:p w:rsidR="007E459F" w:rsidRDefault="007E459F" w:rsidP="008C769E">
      <w:pPr>
        <w:ind w:firstLine="0"/>
      </w:pPr>
    </w:p>
    <w:p w:rsidR="007E459F" w:rsidRDefault="007E459F" w:rsidP="008C769E">
      <w:pPr>
        <w:ind w:firstLine="0"/>
      </w:pPr>
    </w:p>
    <w:p w:rsidR="007E459F" w:rsidRDefault="007E459F" w:rsidP="008C769E">
      <w:pPr>
        <w:ind w:firstLine="0"/>
      </w:pPr>
    </w:p>
    <w:p w:rsidR="007E459F" w:rsidRDefault="007E459F" w:rsidP="008C769E">
      <w:pPr>
        <w:ind w:firstLine="0"/>
      </w:pPr>
    </w:p>
    <w:p w:rsidR="007E459F" w:rsidRDefault="007E459F" w:rsidP="008C769E">
      <w:pPr>
        <w:ind w:firstLine="0"/>
      </w:pPr>
    </w:p>
    <w:p w:rsidR="007E459F" w:rsidRDefault="007E459F" w:rsidP="008C769E">
      <w:pPr>
        <w:ind w:firstLine="0"/>
      </w:pPr>
    </w:p>
    <w:p w:rsidR="007E459F" w:rsidRDefault="007E459F" w:rsidP="008C769E">
      <w:pPr>
        <w:ind w:firstLine="0"/>
      </w:pPr>
    </w:p>
    <w:p w:rsidR="007E459F" w:rsidRDefault="007E459F" w:rsidP="008C769E">
      <w:pPr>
        <w:ind w:firstLine="0"/>
      </w:pPr>
    </w:p>
    <w:p w:rsidR="00EF7B44" w:rsidRDefault="00EF7B44" w:rsidP="008C769E">
      <w:pPr>
        <w:ind w:firstLine="0"/>
      </w:pPr>
    </w:p>
    <w:p w:rsidR="00EF7B44" w:rsidRDefault="00EF7B44" w:rsidP="008C769E">
      <w:pPr>
        <w:ind w:firstLine="0"/>
      </w:pPr>
    </w:p>
    <w:p w:rsidR="00951CAA" w:rsidRDefault="00951CAA" w:rsidP="008E458E">
      <w:pPr>
        <w:pStyle w:val="Pagrindiniotekstotrauka"/>
        <w:tabs>
          <w:tab w:val="left" w:pos="1247"/>
        </w:tabs>
        <w:ind w:firstLine="0"/>
        <w:jc w:val="center"/>
        <w:rPr>
          <w:b/>
          <w:szCs w:val="24"/>
        </w:rPr>
      </w:pPr>
    </w:p>
    <w:p w:rsidR="00951CAA" w:rsidRDefault="00951CAA" w:rsidP="008E458E">
      <w:pPr>
        <w:pStyle w:val="Pagrindiniotekstotrauka"/>
        <w:tabs>
          <w:tab w:val="left" w:pos="1247"/>
        </w:tabs>
        <w:ind w:firstLine="0"/>
        <w:jc w:val="center"/>
        <w:rPr>
          <w:b/>
          <w:szCs w:val="24"/>
        </w:rPr>
      </w:pPr>
    </w:p>
    <w:p w:rsidR="00951CAA" w:rsidRDefault="00951CAA" w:rsidP="008E458E">
      <w:pPr>
        <w:pStyle w:val="Pagrindiniotekstotrauka"/>
        <w:tabs>
          <w:tab w:val="left" w:pos="1247"/>
        </w:tabs>
        <w:ind w:firstLine="0"/>
        <w:jc w:val="center"/>
        <w:rPr>
          <w:b/>
          <w:szCs w:val="24"/>
        </w:rPr>
      </w:pPr>
    </w:p>
    <w:p w:rsidR="00951CAA" w:rsidRDefault="00951CAA" w:rsidP="008E458E">
      <w:pPr>
        <w:pStyle w:val="Pagrindiniotekstotrauka"/>
        <w:tabs>
          <w:tab w:val="left" w:pos="1247"/>
        </w:tabs>
        <w:ind w:firstLine="0"/>
        <w:jc w:val="center"/>
        <w:rPr>
          <w:b/>
          <w:szCs w:val="24"/>
        </w:rPr>
      </w:pPr>
    </w:p>
    <w:p w:rsidR="00951CAA" w:rsidRDefault="00951CAA" w:rsidP="008E458E">
      <w:pPr>
        <w:pStyle w:val="Pagrindiniotekstotrauka"/>
        <w:tabs>
          <w:tab w:val="left" w:pos="1247"/>
        </w:tabs>
        <w:ind w:firstLine="0"/>
        <w:jc w:val="center"/>
        <w:rPr>
          <w:b/>
          <w:szCs w:val="24"/>
        </w:rPr>
      </w:pPr>
    </w:p>
    <w:p w:rsidR="00D225A9" w:rsidRDefault="00D225A9" w:rsidP="008E458E">
      <w:pPr>
        <w:pStyle w:val="Pagrindiniotekstotrauka"/>
        <w:tabs>
          <w:tab w:val="left" w:pos="1247"/>
        </w:tabs>
        <w:ind w:firstLine="0"/>
        <w:jc w:val="center"/>
        <w:rPr>
          <w:b/>
          <w:szCs w:val="24"/>
        </w:rPr>
      </w:pPr>
    </w:p>
    <w:p w:rsidR="00D225A9" w:rsidRDefault="00D225A9" w:rsidP="008E458E">
      <w:pPr>
        <w:pStyle w:val="Pagrindiniotekstotrauka"/>
        <w:tabs>
          <w:tab w:val="left" w:pos="1247"/>
        </w:tabs>
        <w:ind w:firstLine="0"/>
        <w:jc w:val="center"/>
        <w:rPr>
          <w:b/>
          <w:szCs w:val="24"/>
        </w:rPr>
      </w:pPr>
    </w:p>
    <w:p w:rsidR="00D225A9" w:rsidRDefault="00D225A9" w:rsidP="008E458E">
      <w:pPr>
        <w:pStyle w:val="Pagrindiniotekstotrauka"/>
        <w:tabs>
          <w:tab w:val="left" w:pos="1247"/>
        </w:tabs>
        <w:ind w:firstLine="0"/>
        <w:jc w:val="center"/>
        <w:rPr>
          <w:b/>
          <w:szCs w:val="24"/>
        </w:rPr>
      </w:pPr>
    </w:p>
    <w:p w:rsidR="00D225A9" w:rsidRDefault="00D225A9" w:rsidP="008E458E">
      <w:pPr>
        <w:pStyle w:val="Pagrindiniotekstotrauka"/>
        <w:tabs>
          <w:tab w:val="left" w:pos="1247"/>
        </w:tabs>
        <w:ind w:firstLine="0"/>
        <w:jc w:val="center"/>
        <w:rPr>
          <w:b/>
          <w:szCs w:val="24"/>
        </w:rPr>
      </w:pPr>
    </w:p>
    <w:p w:rsidR="00D225A9" w:rsidRDefault="00D225A9" w:rsidP="008E458E">
      <w:pPr>
        <w:pStyle w:val="Pagrindiniotekstotrauka"/>
        <w:tabs>
          <w:tab w:val="left" w:pos="1247"/>
        </w:tabs>
        <w:ind w:firstLine="0"/>
        <w:jc w:val="center"/>
        <w:rPr>
          <w:b/>
          <w:szCs w:val="24"/>
        </w:rPr>
      </w:pPr>
    </w:p>
    <w:p w:rsidR="00D225A9" w:rsidRDefault="00D225A9" w:rsidP="008E458E">
      <w:pPr>
        <w:pStyle w:val="Pagrindiniotekstotrauka"/>
        <w:tabs>
          <w:tab w:val="left" w:pos="1247"/>
        </w:tabs>
        <w:ind w:firstLine="0"/>
        <w:jc w:val="center"/>
        <w:rPr>
          <w:b/>
          <w:szCs w:val="24"/>
        </w:rPr>
      </w:pPr>
    </w:p>
    <w:p w:rsidR="00D225A9" w:rsidRDefault="00D225A9" w:rsidP="008E458E">
      <w:pPr>
        <w:pStyle w:val="Pagrindiniotekstotrauka"/>
        <w:tabs>
          <w:tab w:val="left" w:pos="1247"/>
        </w:tabs>
        <w:ind w:firstLine="0"/>
        <w:jc w:val="center"/>
        <w:rPr>
          <w:b/>
          <w:szCs w:val="24"/>
        </w:rPr>
      </w:pPr>
    </w:p>
    <w:p w:rsidR="00D225A9" w:rsidRDefault="00D225A9" w:rsidP="008E458E">
      <w:pPr>
        <w:pStyle w:val="Pagrindiniotekstotrauka"/>
        <w:tabs>
          <w:tab w:val="left" w:pos="1247"/>
        </w:tabs>
        <w:ind w:firstLine="0"/>
        <w:jc w:val="center"/>
        <w:rPr>
          <w:b/>
          <w:szCs w:val="24"/>
        </w:rPr>
      </w:pPr>
    </w:p>
    <w:p w:rsidR="00D225A9" w:rsidRDefault="00D225A9" w:rsidP="008E458E">
      <w:pPr>
        <w:pStyle w:val="Pagrindiniotekstotrauka"/>
        <w:tabs>
          <w:tab w:val="left" w:pos="1247"/>
        </w:tabs>
        <w:ind w:firstLine="0"/>
        <w:jc w:val="center"/>
        <w:rPr>
          <w:b/>
          <w:szCs w:val="24"/>
        </w:rPr>
      </w:pPr>
    </w:p>
    <w:p w:rsidR="00D225A9" w:rsidRDefault="00D225A9" w:rsidP="008E458E">
      <w:pPr>
        <w:pStyle w:val="Pagrindiniotekstotrauka"/>
        <w:tabs>
          <w:tab w:val="left" w:pos="1247"/>
        </w:tabs>
        <w:ind w:firstLine="0"/>
        <w:jc w:val="center"/>
        <w:rPr>
          <w:b/>
          <w:szCs w:val="24"/>
        </w:rPr>
      </w:pPr>
    </w:p>
    <w:p w:rsidR="00D225A9" w:rsidRDefault="00D225A9" w:rsidP="008E458E">
      <w:pPr>
        <w:pStyle w:val="Pagrindiniotekstotrauka"/>
        <w:tabs>
          <w:tab w:val="left" w:pos="1247"/>
        </w:tabs>
        <w:ind w:firstLine="0"/>
        <w:jc w:val="center"/>
        <w:rPr>
          <w:b/>
          <w:szCs w:val="24"/>
        </w:rPr>
      </w:pPr>
    </w:p>
    <w:p w:rsidR="00D225A9" w:rsidRDefault="00D225A9" w:rsidP="008E458E">
      <w:pPr>
        <w:pStyle w:val="Pagrindiniotekstotrauka"/>
        <w:tabs>
          <w:tab w:val="left" w:pos="1247"/>
        </w:tabs>
        <w:ind w:firstLine="0"/>
        <w:jc w:val="center"/>
        <w:rPr>
          <w:b/>
          <w:szCs w:val="24"/>
        </w:rPr>
      </w:pPr>
    </w:p>
    <w:p w:rsidR="00D225A9" w:rsidRDefault="00D225A9" w:rsidP="008E458E">
      <w:pPr>
        <w:pStyle w:val="Pagrindiniotekstotrauka"/>
        <w:tabs>
          <w:tab w:val="left" w:pos="1247"/>
        </w:tabs>
        <w:ind w:firstLine="0"/>
        <w:jc w:val="center"/>
        <w:rPr>
          <w:b/>
          <w:szCs w:val="24"/>
        </w:rPr>
      </w:pPr>
    </w:p>
    <w:p w:rsidR="00864645" w:rsidRDefault="00864645" w:rsidP="00864645">
      <w:pPr>
        <w:pStyle w:val="Pagrindiniotekstotrauka"/>
        <w:tabs>
          <w:tab w:val="left" w:pos="1247"/>
        </w:tabs>
        <w:ind w:firstLine="0"/>
        <w:jc w:val="center"/>
        <w:rPr>
          <w:b/>
          <w:szCs w:val="24"/>
        </w:rPr>
      </w:pPr>
    </w:p>
    <w:p w:rsidR="00864645" w:rsidRDefault="00864645" w:rsidP="00864645">
      <w:pPr>
        <w:pStyle w:val="Pagrindiniotekstotrauka"/>
        <w:tabs>
          <w:tab w:val="left" w:pos="1247"/>
        </w:tabs>
        <w:ind w:firstLine="0"/>
        <w:jc w:val="center"/>
        <w:rPr>
          <w:b/>
          <w:szCs w:val="24"/>
        </w:rPr>
      </w:pPr>
      <w:r>
        <w:rPr>
          <w:b/>
          <w:szCs w:val="24"/>
        </w:rPr>
        <w:t xml:space="preserve">RIETAVO SAVIVALDYBĖS ADMINISTRACIJOS BUHALTERINĖS </w:t>
      </w:r>
    </w:p>
    <w:p w:rsidR="00864645" w:rsidRDefault="00864645" w:rsidP="00864645">
      <w:pPr>
        <w:pStyle w:val="Pagrindiniotekstotrauka"/>
        <w:tabs>
          <w:tab w:val="left" w:pos="1247"/>
        </w:tabs>
        <w:ind w:firstLine="0"/>
        <w:jc w:val="center"/>
        <w:rPr>
          <w:b/>
          <w:szCs w:val="24"/>
        </w:rPr>
      </w:pPr>
      <w:r>
        <w:rPr>
          <w:b/>
          <w:szCs w:val="24"/>
        </w:rPr>
        <w:t>APSKAITOS IR ŪKIO SKYRIUS</w:t>
      </w:r>
    </w:p>
    <w:p w:rsidR="00864645" w:rsidRDefault="00864645" w:rsidP="00864645">
      <w:pPr>
        <w:pStyle w:val="Pagrindiniotekstotrauka"/>
        <w:tabs>
          <w:tab w:val="left" w:pos="1247"/>
        </w:tabs>
        <w:ind w:firstLine="0"/>
        <w:jc w:val="center"/>
        <w:rPr>
          <w:b/>
        </w:rPr>
      </w:pPr>
    </w:p>
    <w:p w:rsidR="00864645" w:rsidRDefault="00864645" w:rsidP="00864645">
      <w:pPr>
        <w:jc w:val="center"/>
        <w:rPr>
          <w:b/>
          <w:szCs w:val="24"/>
        </w:rPr>
      </w:pPr>
    </w:p>
    <w:p w:rsidR="00864645" w:rsidRDefault="00864645" w:rsidP="00864645">
      <w:pPr>
        <w:jc w:val="center"/>
        <w:rPr>
          <w:b/>
          <w:szCs w:val="24"/>
        </w:rPr>
      </w:pPr>
      <w:r>
        <w:rPr>
          <w:b/>
          <w:szCs w:val="24"/>
        </w:rPr>
        <w:t xml:space="preserve">AIŠKINAMASIS RAŠTAS PRIE SPRENDIMO </w:t>
      </w:r>
    </w:p>
    <w:p w:rsidR="00864645" w:rsidRDefault="00864645" w:rsidP="00864645">
      <w:pPr>
        <w:shd w:val="solid" w:color="FFFFFF" w:fill="FFFFFF"/>
        <w:ind w:firstLine="0"/>
        <w:jc w:val="center"/>
        <w:rPr>
          <w:b/>
          <w:bCs/>
          <w:szCs w:val="24"/>
        </w:rPr>
      </w:pPr>
      <w:r>
        <w:rPr>
          <w:b/>
          <w:bCs/>
          <w:caps/>
          <w:szCs w:val="24"/>
        </w:rPr>
        <w:t>,,</w:t>
      </w:r>
      <w:r>
        <w:rPr>
          <w:b/>
          <w:bCs/>
          <w:szCs w:val="24"/>
        </w:rPr>
        <w:t>DĖL ŽEMĖS MOKESČIO TARIFŲ 2020 METŲ MOKESTINIAM LAIKOTARPIUI NUSTATYMO“ PROJEKTO</w:t>
      </w:r>
    </w:p>
    <w:p w:rsidR="00864645" w:rsidRDefault="00864645" w:rsidP="00864645">
      <w:pPr>
        <w:rPr>
          <w:szCs w:val="24"/>
        </w:rPr>
      </w:pPr>
      <w:r>
        <w:rPr>
          <w:szCs w:val="24"/>
        </w:rPr>
        <w:t xml:space="preserve">                                               </w:t>
      </w:r>
    </w:p>
    <w:p w:rsidR="00864645" w:rsidRDefault="00864645" w:rsidP="00864645">
      <w:pPr>
        <w:ind w:firstLine="0"/>
        <w:jc w:val="center"/>
        <w:rPr>
          <w:szCs w:val="24"/>
        </w:rPr>
      </w:pPr>
      <w:r>
        <w:rPr>
          <w:szCs w:val="24"/>
        </w:rPr>
        <w:t xml:space="preserve">2019-05- Nr. </w:t>
      </w:r>
    </w:p>
    <w:p w:rsidR="00864645" w:rsidRDefault="00864645" w:rsidP="00864645">
      <w:pPr>
        <w:jc w:val="center"/>
        <w:rPr>
          <w:b/>
          <w:szCs w:val="24"/>
        </w:rPr>
      </w:pPr>
    </w:p>
    <w:p w:rsidR="00864645" w:rsidRDefault="00864645" w:rsidP="00864645">
      <w:pPr>
        <w:pStyle w:val="Pagrindiniotekstotrauka"/>
        <w:numPr>
          <w:ilvl w:val="0"/>
          <w:numId w:val="11"/>
        </w:numPr>
        <w:tabs>
          <w:tab w:val="left" w:pos="1247"/>
          <w:tab w:val="left" w:pos="1843"/>
        </w:tabs>
        <w:rPr>
          <w:b/>
        </w:rPr>
      </w:pPr>
      <w:r>
        <w:rPr>
          <w:b/>
        </w:rPr>
        <w:t>Sprendimo projekto esmė.</w:t>
      </w:r>
    </w:p>
    <w:p w:rsidR="00864645" w:rsidRDefault="00864645" w:rsidP="00864645">
      <w:pPr>
        <w:rPr>
          <w:bCs/>
        </w:rPr>
      </w:pPr>
      <w:r>
        <w:rPr>
          <w:bCs/>
        </w:rPr>
        <w:t xml:space="preserve">            Projektu siūloma nustatyti 2020 metų mokestiniam laikotarpiui žemės mokesčio tarifus žemės savininkams. </w:t>
      </w:r>
    </w:p>
    <w:p w:rsidR="00864645" w:rsidRDefault="00864645" w:rsidP="00864645">
      <w:pPr>
        <w:ind w:firstLine="1418"/>
        <w:rPr>
          <w:b/>
        </w:rPr>
      </w:pPr>
      <w:r>
        <w:rPr>
          <w:b/>
        </w:rPr>
        <w:t>2.</w:t>
      </w:r>
      <w:r>
        <w:rPr>
          <w:bCs/>
        </w:rPr>
        <w:t xml:space="preserve"> </w:t>
      </w:r>
      <w:r>
        <w:rPr>
          <w:b/>
        </w:rPr>
        <w:t xml:space="preserve">Kuo vadovaujantis parengtas sprendimo projektas. </w:t>
      </w:r>
    </w:p>
    <w:p w:rsidR="00864645" w:rsidRDefault="00864645" w:rsidP="00864645">
      <w:pPr>
        <w:ind w:firstLine="0"/>
      </w:pPr>
      <w:r>
        <w:rPr>
          <w:bCs/>
        </w:rPr>
        <w:t xml:space="preserve">                        Sprendimo projektas parengtas vadovaujantis </w:t>
      </w:r>
      <w:r>
        <w:t xml:space="preserve">Lietuvos Respublikos vietos savivaldos įstatymo 16 straipsnio 2 dalies 37 punktu, Lietuvos Respublikos žemės mokesčio įstatymo 6 straipsniu ir Registrų centro interneto svetainėje </w:t>
      </w:r>
      <w:hyperlink r:id="rId11" w:history="1">
        <w:r>
          <w:rPr>
            <w:rStyle w:val="Hipersaitas"/>
          </w:rPr>
          <w:t>www.registrucentras.lt</w:t>
        </w:r>
      </w:hyperlink>
      <w:r>
        <w:t xml:space="preserve"> pateiktomis vidutinėmis žemės rinkos vertėmis.    </w:t>
      </w:r>
    </w:p>
    <w:p w:rsidR="00864645" w:rsidRDefault="00864645" w:rsidP="00864645">
      <w:pPr>
        <w:numPr>
          <w:ilvl w:val="0"/>
          <w:numId w:val="12"/>
        </w:numPr>
        <w:rPr>
          <w:b/>
        </w:rPr>
      </w:pPr>
      <w:r>
        <w:rPr>
          <w:b/>
        </w:rPr>
        <w:t>Tikslai ir uždaviniai.</w:t>
      </w:r>
    </w:p>
    <w:p w:rsidR="00864645" w:rsidRDefault="00864645" w:rsidP="00864645">
      <w:pPr>
        <w:ind w:firstLine="1296"/>
      </w:pPr>
      <w:r>
        <w:rPr>
          <w:bCs/>
        </w:rPr>
        <w:t xml:space="preserve">  </w:t>
      </w:r>
      <w:r>
        <w:rPr>
          <w:noProof/>
        </w:rPr>
        <w:t>Lietuvos Respublikos vietos savivaldos įstatymo 1</w:t>
      </w:r>
      <w:r w:rsidR="00BE5B7F">
        <w:rPr>
          <w:noProof/>
        </w:rPr>
        <w:t>6 straipsnio 2 dalies 37 punkte numatyta</w:t>
      </w:r>
      <w:r>
        <w:rPr>
          <w:noProof/>
        </w:rPr>
        <w:t xml:space="preserve">, kad </w:t>
      </w:r>
      <w:r w:rsidR="00BE5B7F">
        <w:t>išimtinė S</w:t>
      </w:r>
      <w:r>
        <w:t>avivaldybės tarybos kompetencija yra mokesčių tarifų</w:t>
      </w:r>
      <w:r>
        <w:rPr>
          <w:b/>
          <w:bCs/>
        </w:rPr>
        <w:t xml:space="preserve"> </w:t>
      </w:r>
      <w:r>
        <w:t>nustatymas įstatymų nustatyta tvarka. Šio sprendimo projekto tikslas – nustatyti 2020 metų mokestiniam laikotarpiui žemės mokesčio tarifus. Uždaviniai – nustatyti konkrečius žemės mokesčio tarifus, kurie būtų diferencijuojami atsižvelgiant į pagrindinę žemės naudojimo paskirtį.</w:t>
      </w:r>
    </w:p>
    <w:p w:rsidR="00864645" w:rsidRDefault="00864645" w:rsidP="00864645">
      <w:pPr>
        <w:ind w:firstLine="1296"/>
        <w:rPr>
          <w:szCs w:val="22"/>
        </w:rPr>
      </w:pPr>
      <w:r>
        <w:rPr>
          <w:noProof/>
        </w:rPr>
        <w:t>2011 m. gruodžio 21 d. Lietuvos Respublikos žemės mokesčio įstatymo pakeitimo įstatymo Nr. XI-1829 (įsigalioja nuo 2013 m. sausio 1 dienos) 6 straipsnio 2 dalyje</w:t>
      </w:r>
      <w:r>
        <w:rPr>
          <w:szCs w:val="22"/>
        </w:rPr>
        <w:t xml:space="preserve"> nustatyta, kad Savivaldybės taryba iki einamojo mokestinio laikotarpio birželio 1 d. nustato konkretų</w:t>
      </w:r>
      <w:r w:rsidR="00BE5B7F">
        <w:rPr>
          <w:szCs w:val="22"/>
        </w:rPr>
        <w:t xml:space="preserve"> mokesčio tarifą, kuris galios S</w:t>
      </w:r>
      <w:r>
        <w:rPr>
          <w:szCs w:val="22"/>
        </w:rPr>
        <w:t xml:space="preserve">avivaldybės teritorijoje kitą mokestinį laikotarpį, neviršydama šio straipsnio 1 dalyje nustatytų ribų (nuo 0,01 iki 4 procentų). Savivaldybės taryba gali nustatyti ir kelis konkrečius mokesčio tarifus, kurie diferencijuojami tik atsižvelgiant į vieną arba kelis iš šių kriterijų: pagrindinę žemės naudojimo paskirtį, žemės sklypo naudojimo būdą ir pobūdį, žemės sklypo naudojimą arba nenaudojimą, žemės sklypo dydį, </w:t>
      </w:r>
      <w:r w:rsidR="00BE5B7F">
        <w:rPr>
          <w:szCs w:val="22"/>
        </w:rPr>
        <w:t xml:space="preserve">mokesčio mokėtojų kategorijas </w:t>
      </w:r>
      <w:r>
        <w:rPr>
          <w:szCs w:val="22"/>
        </w:rPr>
        <w:t>i</w:t>
      </w:r>
      <w:r w:rsidR="00BE5B7F">
        <w:rPr>
          <w:szCs w:val="22"/>
        </w:rPr>
        <w:t>r</w:t>
      </w:r>
      <w:r>
        <w:rPr>
          <w:szCs w:val="22"/>
        </w:rPr>
        <w:t xml:space="preserve"> žemės sk</w:t>
      </w:r>
      <w:r w:rsidR="00BE5B7F">
        <w:rPr>
          <w:szCs w:val="22"/>
        </w:rPr>
        <w:t>lypo buvimo S</w:t>
      </w:r>
      <w:r>
        <w:rPr>
          <w:szCs w:val="22"/>
        </w:rPr>
        <w:t xml:space="preserve">avivaldybės teritorijoje vietą (pagal strateginio planavimo ir teritorijų planavimo dokumentuose </w:t>
      </w:r>
      <w:r w:rsidR="00BE5B7F">
        <w:rPr>
          <w:szCs w:val="22"/>
        </w:rPr>
        <w:t>nustatytus prioritetus). Jeigu S</w:t>
      </w:r>
      <w:r>
        <w:rPr>
          <w:szCs w:val="22"/>
        </w:rPr>
        <w:t>avivaldybės taryba iki šio straipsnio 2 dalyje nurodytų terminų nenustato konkrečių mokesčio tarifų arba keičia nustatytus mokesčio tarifus, atitin</w:t>
      </w:r>
      <w:r w:rsidR="00BE5B7F">
        <w:rPr>
          <w:szCs w:val="22"/>
        </w:rPr>
        <w:t>kamą mokestinį laikotarpį toje S</w:t>
      </w:r>
      <w:r>
        <w:rPr>
          <w:szCs w:val="22"/>
        </w:rPr>
        <w:t xml:space="preserve">avivaldybės teritorijoje taikomas 0,01 procento mokesčio tarifas. </w:t>
      </w:r>
    </w:p>
    <w:p w:rsidR="00864645" w:rsidRDefault="00864645" w:rsidP="00864645">
      <w:pPr>
        <w:ind w:firstLine="1418"/>
        <w:rPr>
          <w:noProof/>
        </w:rPr>
      </w:pPr>
      <w:r>
        <w:rPr>
          <w:noProof/>
        </w:rPr>
        <w:t xml:space="preserve">Nuo 2013 m. sausio 1 d., įsigaliojus Žemės mokesčio įstatymo pakeitimo įstatymui, žemės mokestinė vertė yra žemės vidutinė rinkos vertė arba žemės vertė nustatyta atlikus individualų žemės vertinimą. Masinis žemės vertinimas žemės mokestinėms vertėms apskaičiuoti Vyriausybės nustatyta tvarka atliekamas ne rečiau kaip kas 5 metai. Šį vertinimą atlieka VĮ Registrų centras. </w:t>
      </w:r>
    </w:p>
    <w:p w:rsidR="00864645" w:rsidRDefault="00864645" w:rsidP="00864645">
      <w:pPr>
        <w:ind w:firstLine="1418"/>
        <w:rPr>
          <w:noProof/>
        </w:rPr>
      </w:pPr>
      <w:r>
        <w:rPr>
          <w:noProof/>
        </w:rPr>
        <w:t>Skaičiuojant žemės mokestį už 2020 metų mokestinį laikotarpį, ž</w:t>
      </w:r>
      <w:r w:rsidR="00DD5622">
        <w:rPr>
          <w:noProof/>
        </w:rPr>
        <w:t>emės mokestinė vertė  nustatyta</w:t>
      </w:r>
      <w:r>
        <w:rPr>
          <w:noProof/>
        </w:rPr>
        <w:t xml:space="preserve"> atsižvelgiant į  Registrų centro parengtus masinio žemės vertinimo dokumentus, kurių pagrindu  apskaičiuotos vidutinės rinkos vertės (</w:t>
      </w:r>
      <w:r w:rsidR="00DD5622">
        <w:rPr>
          <w:noProof/>
        </w:rPr>
        <w:t>taip pat</w:t>
      </w:r>
      <w:r>
        <w:rPr>
          <w:noProof/>
        </w:rPr>
        <w:t xml:space="preserve"> ir mokestinės), įsigaliojusios nuo 2018 metų pradžios. </w:t>
      </w:r>
    </w:p>
    <w:p w:rsidR="00864645" w:rsidRDefault="00864645" w:rsidP="00864645">
      <w:pPr>
        <w:ind w:firstLine="1418"/>
        <w:rPr>
          <w:noProof/>
        </w:rPr>
      </w:pPr>
      <w:r>
        <w:rPr>
          <w:noProof/>
        </w:rPr>
        <w:t>Sprendimo projekto 2 punkte nenaudojamai, apleistai žemei siūlomas maksimalus 4 proc. žemės mokesčio tarifas.</w:t>
      </w:r>
    </w:p>
    <w:p w:rsidR="00D225A9" w:rsidRDefault="00D225A9" w:rsidP="008E458E">
      <w:pPr>
        <w:pStyle w:val="Pagrindiniotekstotrauka"/>
        <w:tabs>
          <w:tab w:val="left" w:pos="1247"/>
        </w:tabs>
        <w:ind w:firstLine="0"/>
        <w:jc w:val="center"/>
        <w:rPr>
          <w:b/>
          <w:szCs w:val="24"/>
        </w:rPr>
      </w:pPr>
    </w:p>
    <w:p w:rsidR="00D12DE2" w:rsidRDefault="00D12DE2" w:rsidP="008E458E">
      <w:pPr>
        <w:pStyle w:val="Pagrindiniotekstotrauka"/>
        <w:tabs>
          <w:tab w:val="left" w:pos="1247"/>
        </w:tabs>
        <w:ind w:firstLine="0"/>
        <w:jc w:val="center"/>
        <w:rPr>
          <w:b/>
          <w:szCs w:val="24"/>
        </w:rPr>
      </w:pPr>
    </w:p>
    <w:p w:rsidR="00D12DE2" w:rsidRDefault="00D12DE2" w:rsidP="008E458E">
      <w:pPr>
        <w:pStyle w:val="Pagrindiniotekstotrauka"/>
        <w:tabs>
          <w:tab w:val="left" w:pos="1247"/>
        </w:tabs>
        <w:ind w:firstLine="0"/>
        <w:jc w:val="center"/>
        <w:rPr>
          <w:b/>
          <w:szCs w:val="24"/>
        </w:rPr>
      </w:pPr>
    </w:p>
    <w:p w:rsidR="00FD556D" w:rsidRDefault="00FD556D" w:rsidP="00FD556D">
      <w:pPr>
        <w:ind w:firstLine="1418"/>
      </w:pPr>
      <w:r>
        <w:rPr>
          <w:noProof/>
        </w:rPr>
        <w:t>Pagal Žemės mokesčio įstatymą, žemės savininkai, kurių mokėtinas žemės mokestis (už visus nuosavybės teise priklausančius sklypus) neviršija 2 eurų, nuo mokesčio atleidžiami.</w:t>
      </w:r>
      <w:r>
        <w:tab/>
      </w:r>
    </w:p>
    <w:p w:rsidR="00FD556D" w:rsidRDefault="00FD556D" w:rsidP="00FD556D">
      <w:pPr>
        <w:tabs>
          <w:tab w:val="left" w:pos="900"/>
        </w:tabs>
      </w:pPr>
      <w:r>
        <w:tab/>
        <w:t xml:space="preserve">       Tarybos sprendimo projekte pateikti tarifai leis į Savivaldybės biudžetą surinkti panašų pajamų dydį, kuris užtikrintų planuojamas biudžeto pajamas, o žemės mokestis  </w:t>
      </w:r>
      <w:r w:rsidR="00DD5622">
        <w:t>labai</w:t>
      </w:r>
      <w:r>
        <w:t xml:space="preserve"> nepadidėtų. </w:t>
      </w:r>
    </w:p>
    <w:p w:rsidR="00FD556D" w:rsidRDefault="00FD556D" w:rsidP="00FD556D">
      <w:pPr>
        <w:numPr>
          <w:ilvl w:val="0"/>
          <w:numId w:val="13"/>
        </w:numPr>
        <w:rPr>
          <w:b/>
        </w:rPr>
      </w:pPr>
      <w:r>
        <w:rPr>
          <w:b/>
        </w:rPr>
        <w:t>Laukiami rezultatai.</w:t>
      </w:r>
    </w:p>
    <w:p w:rsidR="00FD556D" w:rsidRDefault="00FD556D" w:rsidP="00FD556D">
      <w:pPr>
        <w:ind w:firstLine="1425"/>
        <w:rPr>
          <w:bCs/>
        </w:rPr>
      </w:pPr>
      <w:r>
        <w:rPr>
          <w:bCs/>
        </w:rPr>
        <w:t xml:space="preserve">Patvirtinus sprendimą gautos pajamos iš žemės mokesčio papildys Savivaldybės biudžetą.  </w:t>
      </w:r>
    </w:p>
    <w:p w:rsidR="00FD556D" w:rsidRDefault="00FD556D" w:rsidP="00FD556D">
      <w:pPr>
        <w:numPr>
          <w:ilvl w:val="0"/>
          <w:numId w:val="13"/>
        </w:numPr>
        <w:rPr>
          <w:b/>
        </w:rPr>
      </w:pPr>
      <w:r>
        <w:rPr>
          <w:b/>
        </w:rPr>
        <w:t>Kas inicijavo sprendimo  projekto rengimą.</w:t>
      </w:r>
    </w:p>
    <w:p w:rsidR="00FD556D" w:rsidRDefault="00FD556D" w:rsidP="00FD556D">
      <w:pPr>
        <w:ind w:firstLine="1425"/>
        <w:rPr>
          <w:bCs/>
        </w:rPr>
      </w:pPr>
      <w:r>
        <w:rPr>
          <w:bCs/>
        </w:rPr>
        <w:t>Sprendimo projekto rengimą inicijavo Buhalterinės apskaitos ir ūkio skyrius.</w:t>
      </w:r>
    </w:p>
    <w:p w:rsidR="00FD556D" w:rsidRDefault="00FD556D" w:rsidP="00FD556D">
      <w:pPr>
        <w:numPr>
          <w:ilvl w:val="0"/>
          <w:numId w:val="13"/>
        </w:numPr>
        <w:rPr>
          <w:b/>
        </w:rPr>
      </w:pPr>
      <w:r>
        <w:rPr>
          <w:b/>
        </w:rPr>
        <w:t>Sprendimo projekto rengimo metu gauti specialistų vertinimai.</w:t>
      </w:r>
    </w:p>
    <w:p w:rsidR="00FD556D" w:rsidRDefault="00FD556D" w:rsidP="00FD556D">
      <w:pPr>
        <w:ind w:left="1425" w:firstLine="0"/>
        <w:rPr>
          <w:bCs/>
        </w:rPr>
      </w:pPr>
      <w:r>
        <w:rPr>
          <w:bCs/>
        </w:rPr>
        <w:t>Neigiamų specialistų vertinimų kol kas negauta.</w:t>
      </w:r>
    </w:p>
    <w:p w:rsidR="00FD556D" w:rsidRDefault="00FD556D" w:rsidP="00FD556D">
      <w:pPr>
        <w:numPr>
          <w:ilvl w:val="0"/>
          <w:numId w:val="13"/>
        </w:numPr>
        <w:rPr>
          <w:b/>
        </w:rPr>
      </w:pPr>
      <w:r>
        <w:rPr>
          <w:b/>
        </w:rPr>
        <w:t>Galimos teigiamos ar neigiamos sprendimo priėmimo pasekmės.</w:t>
      </w:r>
    </w:p>
    <w:p w:rsidR="00FD556D" w:rsidRDefault="00FD556D" w:rsidP="00FD556D">
      <w:pPr>
        <w:ind w:left="1425" w:firstLine="0"/>
        <w:rPr>
          <w:bCs/>
        </w:rPr>
      </w:pPr>
      <w:r>
        <w:rPr>
          <w:bCs/>
        </w:rPr>
        <w:t>Neigiamų pasekmių nenumatyta.</w:t>
      </w:r>
    </w:p>
    <w:p w:rsidR="00FD556D" w:rsidRDefault="00FD556D" w:rsidP="00FD556D">
      <w:pPr>
        <w:numPr>
          <w:ilvl w:val="0"/>
          <w:numId w:val="13"/>
        </w:numPr>
        <w:rPr>
          <w:b/>
        </w:rPr>
      </w:pPr>
      <w:r>
        <w:rPr>
          <w:b/>
        </w:rPr>
        <w:t>Lėšų poreikis sprendimo įgyvendinimui.</w:t>
      </w:r>
    </w:p>
    <w:p w:rsidR="00FD556D" w:rsidRDefault="00FD556D" w:rsidP="00FD556D">
      <w:pPr>
        <w:ind w:firstLine="1296"/>
        <w:rPr>
          <w:bCs/>
        </w:rPr>
      </w:pPr>
      <w:r>
        <w:rPr>
          <w:bCs/>
        </w:rPr>
        <w:t xml:space="preserve">  Sprendimo įgyvendinimui papildomų lėšų nereikės.</w:t>
      </w:r>
    </w:p>
    <w:p w:rsidR="00FD556D" w:rsidRDefault="00FD556D" w:rsidP="00FD556D">
      <w:pPr>
        <w:ind w:firstLine="1425"/>
      </w:pPr>
    </w:p>
    <w:p w:rsidR="00FD556D" w:rsidRDefault="00FD556D" w:rsidP="00FD556D">
      <w:pPr>
        <w:ind w:firstLine="1425"/>
      </w:pPr>
    </w:p>
    <w:p w:rsidR="00FD556D" w:rsidRDefault="00FD556D" w:rsidP="00FD556D">
      <w:pPr>
        <w:pStyle w:val="Pagrindiniotekstotrauka"/>
        <w:tabs>
          <w:tab w:val="left" w:pos="1247"/>
        </w:tabs>
        <w:ind w:firstLine="0"/>
      </w:pPr>
      <w:r>
        <w:t xml:space="preserve">Buhalterė                                      </w:t>
      </w:r>
      <w:proofErr w:type="spellStart"/>
      <w:r>
        <w:t>Viliutė</w:t>
      </w:r>
      <w:proofErr w:type="spellEnd"/>
      <w:r>
        <w:t xml:space="preserve"> </w:t>
      </w:r>
      <w:proofErr w:type="spellStart"/>
      <w:r>
        <w:t>Turskienė</w:t>
      </w:r>
      <w:proofErr w:type="spellEnd"/>
    </w:p>
    <w:p w:rsidR="00FD556D" w:rsidRDefault="00FD556D" w:rsidP="00FD556D">
      <w:pPr>
        <w:pStyle w:val="Pagrindiniotekstotrauka"/>
        <w:tabs>
          <w:tab w:val="left" w:pos="1247"/>
        </w:tabs>
        <w:ind w:firstLine="0"/>
        <w:jc w:val="center"/>
        <w:rPr>
          <w:b/>
          <w:szCs w:val="24"/>
        </w:rPr>
      </w:pPr>
    </w:p>
    <w:p w:rsidR="008E458E" w:rsidRDefault="008E458E" w:rsidP="00371738">
      <w:pPr>
        <w:pStyle w:val="Pagrindiniotekstotrauka"/>
        <w:tabs>
          <w:tab w:val="left" w:pos="1247"/>
        </w:tabs>
        <w:ind w:firstLine="0"/>
        <w:jc w:val="center"/>
        <w:rPr>
          <w:b/>
          <w:szCs w:val="24"/>
        </w:rPr>
      </w:pPr>
    </w:p>
    <w:sectPr w:rsidR="008E458E" w:rsidSect="004329EC">
      <w:footerReference w:type="default" r:id="rId12"/>
      <w:type w:val="continuous"/>
      <w:pgSz w:w="11907" w:h="16840" w:code="9"/>
      <w:pgMar w:top="1134" w:right="708" w:bottom="1134" w:left="1701" w:header="680" w:footer="454" w:gutter="0"/>
      <w:cols w:space="1296"/>
      <w:formProt w:val="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1D0C" w:rsidRDefault="00D71D0C">
      <w:r>
        <w:separator/>
      </w:r>
    </w:p>
  </w:endnote>
  <w:endnote w:type="continuationSeparator" w:id="0">
    <w:p w:rsidR="00D71D0C" w:rsidRDefault="00D71D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BA"/>
    <w:family w:val="swiss"/>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Verdana">
    <w:panose1 w:val="020B0604030504040204"/>
    <w:charset w:val="BA"/>
    <w:family w:val="swiss"/>
    <w:pitch w:val="variable"/>
    <w:sig w:usb0="A00006FF" w:usb1="4000205B" w:usb2="00000010" w:usb3="00000000" w:csb0="0000019F" w:csb1="00000000"/>
  </w:font>
  <w:font w:name="Calibri">
    <w:panose1 w:val="020F0502020204030204"/>
    <w:charset w:val="BA"/>
    <w:family w:val="swiss"/>
    <w:pitch w:val="variable"/>
    <w:sig w:usb0="E0002EFF" w:usb1="C000247B" w:usb2="00000009" w:usb3="00000000" w:csb0="000001FF"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7610" w:rsidRDefault="00577610">
    <w:pPr>
      <w:pStyle w:val="Porat"/>
      <w:rPr>
        <w:sz w:val="16"/>
      </w:rPr>
    </w:pPr>
    <w:r>
      <w:tab/>
    </w: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1D0C" w:rsidRDefault="00D71D0C">
      <w:r>
        <w:separator/>
      </w:r>
    </w:p>
  </w:footnote>
  <w:footnote w:type="continuationSeparator" w:id="0">
    <w:p w:rsidR="00D71D0C" w:rsidRDefault="00D71D0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4225A0"/>
    <w:multiLevelType w:val="hybridMultilevel"/>
    <w:tmpl w:val="3EE06EFA"/>
    <w:lvl w:ilvl="0" w:tplc="0427000B">
      <w:start w:val="1"/>
      <w:numFmt w:val="bullet"/>
      <w:lvlText w:val=""/>
      <w:lvlJc w:val="left"/>
      <w:pPr>
        <w:tabs>
          <w:tab w:val="num" w:pos="2685"/>
        </w:tabs>
        <w:ind w:left="2685" w:hanging="360"/>
      </w:pPr>
      <w:rPr>
        <w:rFonts w:ascii="Wingdings" w:hAnsi="Wingdings" w:hint="default"/>
      </w:rPr>
    </w:lvl>
    <w:lvl w:ilvl="1" w:tplc="04270003" w:tentative="1">
      <w:start w:val="1"/>
      <w:numFmt w:val="bullet"/>
      <w:lvlText w:val="o"/>
      <w:lvlJc w:val="left"/>
      <w:pPr>
        <w:tabs>
          <w:tab w:val="num" w:pos="3405"/>
        </w:tabs>
        <w:ind w:left="3405" w:hanging="360"/>
      </w:pPr>
      <w:rPr>
        <w:rFonts w:ascii="Courier New" w:hAnsi="Courier New" w:cs="Courier New" w:hint="default"/>
      </w:rPr>
    </w:lvl>
    <w:lvl w:ilvl="2" w:tplc="04270005" w:tentative="1">
      <w:start w:val="1"/>
      <w:numFmt w:val="bullet"/>
      <w:lvlText w:val=""/>
      <w:lvlJc w:val="left"/>
      <w:pPr>
        <w:tabs>
          <w:tab w:val="num" w:pos="4125"/>
        </w:tabs>
        <w:ind w:left="4125" w:hanging="360"/>
      </w:pPr>
      <w:rPr>
        <w:rFonts w:ascii="Wingdings" w:hAnsi="Wingdings" w:hint="default"/>
      </w:rPr>
    </w:lvl>
    <w:lvl w:ilvl="3" w:tplc="04270001" w:tentative="1">
      <w:start w:val="1"/>
      <w:numFmt w:val="bullet"/>
      <w:lvlText w:val=""/>
      <w:lvlJc w:val="left"/>
      <w:pPr>
        <w:tabs>
          <w:tab w:val="num" w:pos="4845"/>
        </w:tabs>
        <w:ind w:left="4845" w:hanging="360"/>
      </w:pPr>
      <w:rPr>
        <w:rFonts w:ascii="Symbol" w:hAnsi="Symbol" w:hint="default"/>
      </w:rPr>
    </w:lvl>
    <w:lvl w:ilvl="4" w:tplc="04270003" w:tentative="1">
      <w:start w:val="1"/>
      <w:numFmt w:val="bullet"/>
      <w:lvlText w:val="o"/>
      <w:lvlJc w:val="left"/>
      <w:pPr>
        <w:tabs>
          <w:tab w:val="num" w:pos="5565"/>
        </w:tabs>
        <w:ind w:left="5565" w:hanging="360"/>
      </w:pPr>
      <w:rPr>
        <w:rFonts w:ascii="Courier New" w:hAnsi="Courier New" w:cs="Courier New" w:hint="default"/>
      </w:rPr>
    </w:lvl>
    <w:lvl w:ilvl="5" w:tplc="04270005" w:tentative="1">
      <w:start w:val="1"/>
      <w:numFmt w:val="bullet"/>
      <w:lvlText w:val=""/>
      <w:lvlJc w:val="left"/>
      <w:pPr>
        <w:tabs>
          <w:tab w:val="num" w:pos="6285"/>
        </w:tabs>
        <w:ind w:left="6285" w:hanging="360"/>
      </w:pPr>
      <w:rPr>
        <w:rFonts w:ascii="Wingdings" w:hAnsi="Wingdings" w:hint="default"/>
      </w:rPr>
    </w:lvl>
    <w:lvl w:ilvl="6" w:tplc="04270001" w:tentative="1">
      <w:start w:val="1"/>
      <w:numFmt w:val="bullet"/>
      <w:lvlText w:val=""/>
      <w:lvlJc w:val="left"/>
      <w:pPr>
        <w:tabs>
          <w:tab w:val="num" w:pos="7005"/>
        </w:tabs>
        <w:ind w:left="7005" w:hanging="360"/>
      </w:pPr>
      <w:rPr>
        <w:rFonts w:ascii="Symbol" w:hAnsi="Symbol" w:hint="default"/>
      </w:rPr>
    </w:lvl>
    <w:lvl w:ilvl="7" w:tplc="04270003" w:tentative="1">
      <w:start w:val="1"/>
      <w:numFmt w:val="bullet"/>
      <w:lvlText w:val="o"/>
      <w:lvlJc w:val="left"/>
      <w:pPr>
        <w:tabs>
          <w:tab w:val="num" w:pos="7725"/>
        </w:tabs>
        <w:ind w:left="7725" w:hanging="360"/>
      </w:pPr>
      <w:rPr>
        <w:rFonts w:ascii="Courier New" w:hAnsi="Courier New" w:cs="Courier New" w:hint="default"/>
      </w:rPr>
    </w:lvl>
    <w:lvl w:ilvl="8" w:tplc="04270005" w:tentative="1">
      <w:start w:val="1"/>
      <w:numFmt w:val="bullet"/>
      <w:lvlText w:val=""/>
      <w:lvlJc w:val="left"/>
      <w:pPr>
        <w:tabs>
          <w:tab w:val="num" w:pos="8445"/>
        </w:tabs>
        <w:ind w:left="8445" w:hanging="360"/>
      </w:pPr>
      <w:rPr>
        <w:rFonts w:ascii="Wingdings" w:hAnsi="Wingdings" w:hint="default"/>
      </w:rPr>
    </w:lvl>
  </w:abstractNum>
  <w:abstractNum w:abstractNumId="1">
    <w:nsid w:val="0B7373DD"/>
    <w:multiLevelType w:val="hybridMultilevel"/>
    <w:tmpl w:val="5426C694"/>
    <w:lvl w:ilvl="0" w:tplc="0427000D">
      <w:start w:val="1"/>
      <w:numFmt w:val="bullet"/>
      <w:lvlText w:val=""/>
      <w:lvlJc w:val="left"/>
      <w:pPr>
        <w:tabs>
          <w:tab w:val="num" w:pos="1965"/>
        </w:tabs>
        <w:ind w:left="1965" w:hanging="360"/>
      </w:pPr>
      <w:rPr>
        <w:rFonts w:ascii="Wingdings" w:hAnsi="Wingdings" w:hint="default"/>
      </w:rPr>
    </w:lvl>
    <w:lvl w:ilvl="1" w:tplc="04270003" w:tentative="1">
      <w:start w:val="1"/>
      <w:numFmt w:val="bullet"/>
      <w:lvlText w:val="o"/>
      <w:lvlJc w:val="left"/>
      <w:pPr>
        <w:tabs>
          <w:tab w:val="num" w:pos="2685"/>
        </w:tabs>
        <w:ind w:left="2685" w:hanging="360"/>
      </w:pPr>
      <w:rPr>
        <w:rFonts w:ascii="Courier New" w:hAnsi="Courier New" w:cs="Courier New" w:hint="default"/>
      </w:rPr>
    </w:lvl>
    <w:lvl w:ilvl="2" w:tplc="04270005" w:tentative="1">
      <w:start w:val="1"/>
      <w:numFmt w:val="bullet"/>
      <w:lvlText w:val=""/>
      <w:lvlJc w:val="left"/>
      <w:pPr>
        <w:tabs>
          <w:tab w:val="num" w:pos="3405"/>
        </w:tabs>
        <w:ind w:left="3405" w:hanging="360"/>
      </w:pPr>
      <w:rPr>
        <w:rFonts w:ascii="Wingdings" w:hAnsi="Wingdings" w:hint="default"/>
      </w:rPr>
    </w:lvl>
    <w:lvl w:ilvl="3" w:tplc="04270001" w:tentative="1">
      <w:start w:val="1"/>
      <w:numFmt w:val="bullet"/>
      <w:lvlText w:val=""/>
      <w:lvlJc w:val="left"/>
      <w:pPr>
        <w:tabs>
          <w:tab w:val="num" w:pos="4125"/>
        </w:tabs>
        <w:ind w:left="4125" w:hanging="360"/>
      </w:pPr>
      <w:rPr>
        <w:rFonts w:ascii="Symbol" w:hAnsi="Symbol" w:hint="default"/>
      </w:rPr>
    </w:lvl>
    <w:lvl w:ilvl="4" w:tplc="04270003" w:tentative="1">
      <w:start w:val="1"/>
      <w:numFmt w:val="bullet"/>
      <w:lvlText w:val="o"/>
      <w:lvlJc w:val="left"/>
      <w:pPr>
        <w:tabs>
          <w:tab w:val="num" w:pos="4845"/>
        </w:tabs>
        <w:ind w:left="4845" w:hanging="360"/>
      </w:pPr>
      <w:rPr>
        <w:rFonts w:ascii="Courier New" w:hAnsi="Courier New" w:cs="Courier New" w:hint="default"/>
      </w:rPr>
    </w:lvl>
    <w:lvl w:ilvl="5" w:tplc="04270005" w:tentative="1">
      <w:start w:val="1"/>
      <w:numFmt w:val="bullet"/>
      <w:lvlText w:val=""/>
      <w:lvlJc w:val="left"/>
      <w:pPr>
        <w:tabs>
          <w:tab w:val="num" w:pos="5565"/>
        </w:tabs>
        <w:ind w:left="5565" w:hanging="360"/>
      </w:pPr>
      <w:rPr>
        <w:rFonts w:ascii="Wingdings" w:hAnsi="Wingdings" w:hint="default"/>
      </w:rPr>
    </w:lvl>
    <w:lvl w:ilvl="6" w:tplc="04270001" w:tentative="1">
      <w:start w:val="1"/>
      <w:numFmt w:val="bullet"/>
      <w:lvlText w:val=""/>
      <w:lvlJc w:val="left"/>
      <w:pPr>
        <w:tabs>
          <w:tab w:val="num" w:pos="6285"/>
        </w:tabs>
        <w:ind w:left="6285" w:hanging="360"/>
      </w:pPr>
      <w:rPr>
        <w:rFonts w:ascii="Symbol" w:hAnsi="Symbol" w:hint="default"/>
      </w:rPr>
    </w:lvl>
    <w:lvl w:ilvl="7" w:tplc="04270003" w:tentative="1">
      <w:start w:val="1"/>
      <w:numFmt w:val="bullet"/>
      <w:lvlText w:val="o"/>
      <w:lvlJc w:val="left"/>
      <w:pPr>
        <w:tabs>
          <w:tab w:val="num" w:pos="7005"/>
        </w:tabs>
        <w:ind w:left="7005" w:hanging="360"/>
      </w:pPr>
      <w:rPr>
        <w:rFonts w:ascii="Courier New" w:hAnsi="Courier New" w:cs="Courier New" w:hint="default"/>
      </w:rPr>
    </w:lvl>
    <w:lvl w:ilvl="8" w:tplc="04270005" w:tentative="1">
      <w:start w:val="1"/>
      <w:numFmt w:val="bullet"/>
      <w:lvlText w:val=""/>
      <w:lvlJc w:val="left"/>
      <w:pPr>
        <w:tabs>
          <w:tab w:val="num" w:pos="7725"/>
        </w:tabs>
        <w:ind w:left="7725" w:hanging="360"/>
      </w:pPr>
      <w:rPr>
        <w:rFonts w:ascii="Wingdings" w:hAnsi="Wingdings" w:hint="default"/>
      </w:rPr>
    </w:lvl>
  </w:abstractNum>
  <w:abstractNum w:abstractNumId="2">
    <w:nsid w:val="1FC16CD5"/>
    <w:multiLevelType w:val="hybridMultilevel"/>
    <w:tmpl w:val="853CEB84"/>
    <w:lvl w:ilvl="0" w:tplc="E6AE5202">
      <w:start w:val="1"/>
      <w:numFmt w:val="decimal"/>
      <w:lvlText w:val="%1."/>
      <w:lvlJc w:val="left"/>
      <w:pPr>
        <w:tabs>
          <w:tab w:val="num" w:pos="1695"/>
        </w:tabs>
        <w:ind w:left="1695" w:hanging="97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nsid w:val="25A862A4"/>
    <w:multiLevelType w:val="hybridMultilevel"/>
    <w:tmpl w:val="0A4C5622"/>
    <w:lvl w:ilvl="0" w:tplc="0AA25926">
      <w:start w:val="1"/>
      <w:numFmt w:val="decimal"/>
      <w:lvlText w:val="%1."/>
      <w:lvlJc w:val="left"/>
      <w:pPr>
        <w:tabs>
          <w:tab w:val="num" w:pos="1605"/>
        </w:tabs>
        <w:ind w:left="1605" w:hanging="360"/>
      </w:pPr>
      <w:rPr>
        <w:rFonts w:hint="default"/>
      </w:rPr>
    </w:lvl>
    <w:lvl w:ilvl="1" w:tplc="04270001">
      <w:start w:val="1"/>
      <w:numFmt w:val="bullet"/>
      <w:lvlText w:val=""/>
      <w:lvlJc w:val="left"/>
      <w:pPr>
        <w:tabs>
          <w:tab w:val="num" w:pos="2325"/>
        </w:tabs>
        <w:ind w:left="2325" w:hanging="360"/>
      </w:pPr>
      <w:rPr>
        <w:rFonts w:ascii="Symbol" w:hAnsi="Symbol" w:hint="default"/>
      </w:rPr>
    </w:lvl>
    <w:lvl w:ilvl="2" w:tplc="0427001B" w:tentative="1">
      <w:start w:val="1"/>
      <w:numFmt w:val="lowerRoman"/>
      <w:lvlText w:val="%3."/>
      <w:lvlJc w:val="right"/>
      <w:pPr>
        <w:tabs>
          <w:tab w:val="num" w:pos="3045"/>
        </w:tabs>
        <w:ind w:left="3045" w:hanging="180"/>
      </w:pPr>
    </w:lvl>
    <w:lvl w:ilvl="3" w:tplc="0427000F" w:tentative="1">
      <w:start w:val="1"/>
      <w:numFmt w:val="decimal"/>
      <w:lvlText w:val="%4."/>
      <w:lvlJc w:val="left"/>
      <w:pPr>
        <w:tabs>
          <w:tab w:val="num" w:pos="3765"/>
        </w:tabs>
        <w:ind w:left="3765" w:hanging="360"/>
      </w:pPr>
    </w:lvl>
    <w:lvl w:ilvl="4" w:tplc="04270019" w:tentative="1">
      <w:start w:val="1"/>
      <w:numFmt w:val="lowerLetter"/>
      <w:lvlText w:val="%5."/>
      <w:lvlJc w:val="left"/>
      <w:pPr>
        <w:tabs>
          <w:tab w:val="num" w:pos="4485"/>
        </w:tabs>
        <w:ind w:left="4485" w:hanging="360"/>
      </w:pPr>
    </w:lvl>
    <w:lvl w:ilvl="5" w:tplc="0427001B" w:tentative="1">
      <w:start w:val="1"/>
      <w:numFmt w:val="lowerRoman"/>
      <w:lvlText w:val="%6."/>
      <w:lvlJc w:val="right"/>
      <w:pPr>
        <w:tabs>
          <w:tab w:val="num" w:pos="5205"/>
        </w:tabs>
        <w:ind w:left="5205" w:hanging="180"/>
      </w:pPr>
    </w:lvl>
    <w:lvl w:ilvl="6" w:tplc="0427000F" w:tentative="1">
      <w:start w:val="1"/>
      <w:numFmt w:val="decimal"/>
      <w:lvlText w:val="%7."/>
      <w:lvlJc w:val="left"/>
      <w:pPr>
        <w:tabs>
          <w:tab w:val="num" w:pos="5925"/>
        </w:tabs>
        <w:ind w:left="5925" w:hanging="360"/>
      </w:pPr>
    </w:lvl>
    <w:lvl w:ilvl="7" w:tplc="04270019" w:tentative="1">
      <w:start w:val="1"/>
      <w:numFmt w:val="lowerLetter"/>
      <w:lvlText w:val="%8."/>
      <w:lvlJc w:val="left"/>
      <w:pPr>
        <w:tabs>
          <w:tab w:val="num" w:pos="6645"/>
        </w:tabs>
        <w:ind w:left="6645" w:hanging="360"/>
      </w:pPr>
    </w:lvl>
    <w:lvl w:ilvl="8" w:tplc="0427001B" w:tentative="1">
      <w:start w:val="1"/>
      <w:numFmt w:val="lowerRoman"/>
      <w:lvlText w:val="%9."/>
      <w:lvlJc w:val="right"/>
      <w:pPr>
        <w:tabs>
          <w:tab w:val="num" w:pos="7365"/>
        </w:tabs>
        <w:ind w:left="7365" w:hanging="180"/>
      </w:pPr>
    </w:lvl>
  </w:abstractNum>
  <w:abstractNum w:abstractNumId="4">
    <w:nsid w:val="26E31EB3"/>
    <w:multiLevelType w:val="multilevel"/>
    <w:tmpl w:val="F45CFB18"/>
    <w:lvl w:ilvl="0">
      <w:start w:val="1"/>
      <w:numFmt w:val="decimal"/>
      <w:lvlText w:val="%1."/>
      <w:lvlJc w:val="left"/>
      <w:pPr>
        <w:tabs>
          <w:tab w:val="num" w:pos="1170"/>
        </w:tabs>
        <w:ind w:left="1170" w:hanging="1170"/>
      </w:pPr>
      <w:rPr>
        <w:rFonts w:hint="default"/>
      </w:rPr>
    </w:lvl>
    <w:lvl w:ilvl="1">
      <w:start w:val="1"/>
      <w:numFmt w:val="decimal"/>
      <w:lvlText w:val="%1.%2."/>
      <w:lvlJc w:val="left"/>
      <w:pPr>
        <w:tabs>
          <w:tab w:val="num" w:pos="2305"/>
        </w:tabs>
        <w:ind w:left="2305" w:hanging="1170"/>
      </w:pPr>
      <w:rPr>
        <w:rFonts w:hint="default"/>
      </w:rPr>
    </w:lvl>
    <w:lvl w:ilvl="2">
      <w:start w:val="1"/>
      <w:numFmt w:val="decimal"/>
      <w:lvlText w:val="%1.%2.%3."/>
      <w:lvlJc w:val="left"/>
      <w:pPr>
        <w:tabs>
          <w:tab w:val="num" w:pos="3724"/>
        </w:tabs>
        <w:ind w:left="3724" w:hanging="1170"/>
      </w:pPr>
      <w:rPr>
        <w:rFonts w:hint="default"/>
      </w:rPr>
    </w:lvl>
    <w:lvl w:ilvl="3">
      <w:start w:val="1"/>
      <w:numFmt w:val="decimal"/>
      <w:lvlText w:val="%1.%2.%3.%4."/>
      <w:lvlJc w:val="left"/>
      <w:pPr>
        <w:tabs>
          <w:tab w:val="num" w:pos="5001"/>
        </w:tabs>
        <w:ind w:left="5001" w:hanging="1170"/>
      </w:pPr>
      <w:rPr>
        <w:rFonts w:hint="default"/>
      </w:rPr>
    </w:lvl>
    <w:lvl w:ilvl="4">
      <w:start w:val="1"/>
      <w:numFmt w:val="decimal"/>
      <w:lvlText w:val="%1.%2.%3.%4.%5."/>
      <w:lvlJc w:val="left"/>
      <w:pPr>
        <w:tabs>
          <w:tab w:val="num" w:pos="6278"/>
        </w:tabs>
        <w:ind w:left="6278" w:hanging="1170"/>
      </w:pPr>
      <w:rPr>
        <w:rFonts w:hint="default"/>
      </w:rPr>
    </w:lvl>
    <w:lvl w:ilvl="5">
      <w:start w:val="1"/>
      <w:numFmt w:val="decimal"/>
      <w:lvlText w:val="%1.%2.%3.%4.%5.%6."/>
      <w:lvlJc w:val="left"/>
      <w:pPr>
        <w:tabs>
          <w:tab w:val="num" w:pos="7555"/>
        </w:tabs>
        <w:ind w:left="7555" w:hanging="1170"/>
      </w:pPr>
      <w:rPr>
        <w:rFonts w:hint="default"/>
      </w:rPr>
    </w:lvl>
    <w:lvl w:ilvl="6">
      <w:start w:val="1"/>
      <w:numFmt w:val="decimal"/>
      <w:lvlText w:val="%1.%2.%3.%4.%5.%6.%7."/>
      <w:lvlJc w:val="left"/>
      <w:pPr>
        <w:tabs>
          <w:tab w:val="num" w:pos="9102"/>
        </w:tabs>
        <w:ind w:left="9102" w:hanging="1440"/>
      </w:pPr>
      <w:rPr>
        <w:rFonts w:hint="default"/>
      </w:rPr>
    </w:lvl>
    <w:lvl w:ilvl="7">
      <w:start w:val="1"/>
      <w:numFmt w:val="decimal"/>
      <w:lvlText w:val="%1.%2.%3.%4.%5.%6.%7.%8."/>
      <w:lvlJc w:val="left"/>
      <w:pPr>
        <w:tabs>
          <w:tab w:val="num" w:pos="10379"/>
        </w:tabs>
        <w:ind w:left="10379" w:hanging="1440"/>
      </w:pPr>
      <w:rPr>
        <w:rFonts w:hint="default"/>
      </w:rPr>
    </w:lvl>
    <w:lvl w:ilvl="8">
      <w:start w:val="1"/>
      <w:numFmt w:val="decimal"/>
      <w:lvlText w:val="%1.%2.%3.%4.%5.%6.%7.%8.%9."/>
      <w:lvlJc w:val="left"/>
      <w:pPr>
        <w:tabs>
          <w:tab w:val="num" w:pos="12016"/>
        </w:tabs>
        <w:ind w:left="12016" w:hanging="1800"/>
      </w:pPr>
      <w:rPr>
        <w:rFonts w:hint="default"/>
      </w:rPr>
    </w:lvl>
  </w:abstractNum>
  <w:abstractNum w:abstractNumId="5">
    <w:nsid w:val="29931BB5"/>
    <w:multiLevelType w:val="hybridMultilevel"/>
    <w:tmpl w:val="3B0A36DE"/>
    <w:lvl w:ilvl="0" w:tplc="6E541E42">
      <w:start w:val="3"/>
      <w:numFmt w:val="decimal"/>
      <w:lvlText w:val="%1."/>
      <w:lvlJc w:val="left"/>
      <w:pPr>
        <w:tabs>
          <w:tab w:val="num" w:pos="1785"/>
        </w:tabs>
        <w:ind w:left="1785" w:hanging="360"/>
      </w:pPr>
      <w:rPr>
        <w:rFonts w:hint="default"/>
      </w:rPr>
    </w:lvl>
    <w:lvl w:ilvl="1" w:tplc="04270019" w:tentative="1">
      <w:start w:val="1"/>
      <w:numFmt w:val="lowerLetter"/>
      <w:lvlText w:val="%2."/>
      <w:lvlJc w:val="left"/>
      <w:pPr>
        <w:tabs>
          <w:tab w:val="num" w:pos="2505"/>
        </w:tabs>
        <w:ind w:left="2505" w:hanging="360"/>
      </w:pPr>
    </w:lvl>
    <w:lvl w:ilvl="2" w:tplc="0427001B" w:tentative="1">
      <w:start w:val="1"/>
      <w:numFmt w:val="lowerRoman"/>
      <w:lvlText w:val="%3."/>
      <w:lvlJc w:val="right"/>
      <w:pPr>
        <w:tabs>
          <w:tab w:val="num" w:pos="3225"/>
        </w:tabs>
        <w:ind w:left="3225" w:hanging="180"/>
      </w:pPr>
    </w:lvl>
    <w:lvl w:ilvl="3" w:tplc="0427000F" w:tentative="1">
      <w:start w:val="1"/>
      <w:numFmt w:val="decimal"/>
      <w:lvlText w:val="%4."/>
      <w:lvlJc w:val="left"/>
      <w:pPr>
        <w:tabs>
          <w:tab w:val="num" w:pos="3945"/>
        </w:tabs>
        <w:ind w:left="3945" w:hanging="360"/>
      </w:pPr>
    </w:lvl>
    <w:lvl w:ilvl="4" w:tplc="04270019" w:tentative="1">
      <w:start w:val="1"/>
      <w:numFmt w:val="lowerLetter"/>
      <w:lvlText w:val="%5."/>
      <w:lvlJc w:val="left"/>
      <w:pPr>
        <w:tabs>
          <w:tab w:val="num" w:pos="4665"/>
        </w:tabs>
        <w:ind w:left="4665" w:hanging="360"/>
      </w:pPr>
    </w:lvl>
    <w:lvl w:ilvl="5" w:tplc="0427001B" w:tentative="1">
      <w:start w:val="1"/>
      <w:numFmt w:val="lowerRoman"/>
      <w:lvlText w:val="%6."/>
      <w:lvlJc w:val="right"/>
      <w:pPr>
        <w:tabs>
          <w:tab w:val="num" w:pos="5385"/>
        </w:tabs>
        <w:ind w:left="5385" w:hanging="180"/>
      </w:pPr>
    </w:lvl>
    <w:lvl w:ilvl="6" w:tplc="0427000F" w:tentative="1">
      <w:start w:val="1"/>
      <w:numFmt w:val="decimal"/>
      <w:lvlText w:val="%7."/>
      <w:lvlJc w:val="left"/>
      <w:pPr>
        <w:tabs>
          <w:tab w:val="num" w:pos="6105"/>
        </w:tabs>
        <w:ind w:left="6105" w:hanging="360"/>
      </w:pPr>
    </w:lvl>
    <w:lvl w:ilvl="7" w:tplc="04270019" w:tentative="1">
      <w:start w:val="1"/>
      <w:numFmt w:val="lowerLetter"/>
      <w:lvlText w:val="%8."/>
      <w:lvlJc w:val="left"/>
      <w:pPr>
        <w:tabs>
          <w:tab w:val="num" w:pos="6825"/>
        </w:tabs>
        <w:ind w:left="6825" w:hanging="360"/>
      </w:pPr>
    </w:lvl>
    <w:lvl w:ilvl="8" w:tplc="0427001B" w:tentative="1">
      <w:start w:val="1"/>
      <w:numFmt w:val="lowerRoman"/>
      <w:lvlText w:val="%9."/>
      <w:lvlJc w:val="right"/>
      <w:pPr>
        <w:tabs>
          <w:tab w:val="num" w:pos="7545"/>
        </w:tabs>
        <w:ind w:left="7545" w:hanging="180"/>
      </w:pPr>
    </w:lvl>
  </w:abstractNum>
  <w:abstractNum w:abstractNumId="6">
    <w:nsid w:val="2EDA1078"/>
    <w:multiLevelType w:val="hybridMultilevel"/>
    <w:tmpl w:val="C85863E8"/>
    <w:lvl w:ilvl="0" w:tplc="DEFE4AE0">
      <w:start w:val="1"/>
      <w:numFmt w:val="decimal"/>
      <w:lvlText w:val="%1."/>
      <w:lvlJc w:val="left"/>
      <w:pPr>
        <w:tabs>
          <w:tab w:val="num" w:pos="1785"/>
        </w:tabs>
        <w:ind w:left="1785" w:hanging="360"/>
      </w:pPr>
      <w:rPr>
        <w:rFonts w:hint="default"/>
      </w:rPr>
    </w:lvl>
    <w:lvl w:ilvl="1" w:tplc="04270019" w:tentative="1">
      <w:start w:val="1"/>
      <w:numFmt w:val="lowerLetter"/>
      <w:lvlText w:val="%2."/>
      <w:lvlJc w:val="left"/>
      <w:pPr>
        <w:tabs>
          <w:tab w:val="num" w:pos="2505"/>
        </w:tabs>
        <w:ind w:left="2505" w:hanging="360"/>
      </w:pPr>
    </w:lvl>
    <w:lvl w:ilvl="2" w:tplc="0427001B" w:tentative="1">
      <w:start w:val="1"/>
      <w:numFmt w:val="lowerRoman"/>
      <w:lvlText w:val="%3."/>
      <w:lvlJc w:val="right"/>
      <w:pPr>
        <w:tabs>
          <w:tab w:val="num" w:pos="3225"/>
        </w:tabs>
        <w:ind w:left="3225" w:hanging="180"/>
      </w:pPr>
    </w:lvl>
    <w:lvl w:ilvl="3" w:tplc="0427000F" w:tentative="1">
      <w:start w:val="1"/>
      <w:numFmt w:val="decimal"/>
      <w:lvlText w:val="%4."/>
      <w:lvlJc w:val="left"/>
      <w:pPr>
        <w:tabs>
          <w:tab w:val="num" w:pos="3945"/>
        </w:tabs>
        <w:ind w:left="3945" w:hanging="360"/>
      </w:pPr>
    </w:lvl>
    <w:lvl w:ilvl="4" w:tplc="04270019" w:tentative="1">
      <w:start w:val="1"/>
      <w:numFmt w:val="lowerLetter"/>
      <w:lvlText w:val="%5."/>
      <w:lvlJc w:val="left"/>
      <w:pPr>
        <w:tabs>
          <w:tab w:val="num" w:pos="4665"/>
        </w:tabs>
        <w:ind w:left="4665" w:hanging="360"/>
      </w:pPr>
    </w:lvl>
    <w:lvl w:ilvl="5" w:tplc="0427001B" w:tentative="1">
      <w:start w:val="1"/>
      <w:numFmt w:val="lowerRoman"/>
      <w:lvlText w:val="%6."/>
      <w:lvlJc w:val="right"/>
      <w:pPr>
        <w:tabs>
          <w:tab w:val="num" w:pos="5385"/>
        </w:tabs>
        <w:ind w:left="5385" w:hanging="180"/>
      </w:pPr>
    </w:lvl>
    <w:lvl w:ilvl="6" w:tplc="0427000F" w:tentative="1">
      <w:start w:val="1"/>
      <w:numFmt w:val="decimal"/>
      <w:lvlText w:val="%7."/>
      <w:lvlJc w:val="left"/>
      <w:pPr>
        <w:tabs>
          <w:tab w:val="num" w:pos="6105"/>
        </w:tabs>
        <w:ind w:left="6105" w:hanging="360"/>
      </w:pPr>
    </w:lvl>
    <w:lvl w:ilvl="7" w:tplc="04270019" w:tentative="1">
      <w:start w:val="1"/>
      <w:numFmt w:val="lowerLetter"/>
      <w:lvlText w:val="%8."/>
      <w:lvlJc w:val="left"/>
      <w:pPr>
        <w:tabs>
          <w:tab w:val="num" w:pos="6825"/>
        </w:tabs>
        <w:ind w:left="6825" w:hanging="360"/>
      </w:pPr>
    </w:lvl>
    <w:lvl w:ilvl="8" w:tplc="0427001B" w:tentative="1">
      <w:start w:val="1"/>
      <w:numFmt w:val="lowerRoman"/>
      <w:lvlText w:val="%9."/>
      <w:lvlJc w:val="right"/>
      <w:pPr>
        <w:tabs>
          <w:tab w:val="num" w:pos="7545"/>
        </w:tabs>
        <w:ind w:left="7545" w:hanging="180"/>
      </w:pPr>
    </w:lvl>
  </w:abstractNum>
  <w:abstractNum w:abstractNumId="7">
    <w:nsid w:val="48873312"/>
    <w:multiLevelType w:val="hybridMultilevel"/>
    <w:tmpl w:val="296677A2"/>
    <w:lvl w:ilvl="0" w:tplc="CAAA7168">
      <w:numFmt w:val="bullet"/>
      <w:lvlText w:val="-"/>
      <w:lvlJc w:val="left"/>
      <w:pPr>
        <w:tabs>
          <w:tab w:val="num" w:pos="1665"/>
        </w:tabs>
        <w:ind w:left="1665" w:hanging="360"/>
      </w:pPr>
      <w:rPr>
        <w:rFonts w:ascii="Times New Roman" w:eastAsia="Times New Roman" w:hAnsi="Times New Roman" w:cs="Times New Roman" w:hint="default"/>
      </w:rPr>
    </w:lvl>
    <w:lvl w:ilvl="1" w:tplc="04270003" w:tentative="1">
      <w:start w:val="1"/>
      <w:numFmt w:val="bullet"/>
      <w:lvlText w:val="o"/>
      <w:lvlJc w:val="left"/>
      <w:pPr>
        <w:tabs>
          <w:tab w:val="num" w:pos="2385"/>
        </w:tabs>
        <w:ind w:left="2385" w:hanging="360"/>
      </w:pPr>
      <w:rPr>
        <w:rFonts w:ascii="Courier New" w:hAnsi="Courier New" w:cs="Courier New" w:hint="default"/>
      </w:rPr>
    </w:lvl>
    <w:lvl w:ilvl="2" w:tplc="04270005" w:tentative="1">
      <w:start w:val="1"/>
      <w:numFmt w:val="bullet"/>
      <w:lvlText w:val=""/>
      <w:lvlJc w:val="left"/>
      <w:pPr>
        <w:tabs>
          <w:tab w:val="num" w:pos="3105"/>
        </w:tabs>
        <w:ind w:left="3105" w:hanging="360"/>
      </w:pPr>
      <w:rPr>
        <w:rFonts w:ascii="Wingdings" w:hAnsi="Wingdings" w:hint="default"/>
      </w:rPr>
    </w:lvl>
    <w:lvl w:ilvl="3" w:tplc="04270001" w:tentative="1">
      <w:start w:val="1"/>
      <w:numFmt w:val="bullet"/>
      <w:lvlText w:val=""/>
      <w:lvlJc w:val="left"/>
      <w:pPr>
        <w:tabs>
          <w:tab w:val="num" w:pos="3825"/>
        </w:tabs>
        <w:ind w:left="3825" w:hanging="360"/>
      </w:pPr>
      <w:rPr>
        <w:rFonts w:ascii="Symbol" w:hAnsi="Symbol" w:hint="default"/>
      </w:rPr>
    </w:lvl>
    <w:lvl w:ilvl="4" w:tplc="04270003" w:tentative="1">
      <w:start w:val="1"/>
      <w:numFmt w:val="bullet"/>
      <w:lvlText w:val="o"/>
      <w:lvlJc w:val="left"/>
      <w:pPr>
        <w:tabs>
          <w:tab w:val="num" w:pos="4545"/>
        </w:tabs>
        <w:ind w:left="4545" w:hanging="360"/>
      </w:pPr>
      <w:rPr>
        <w:rFonts w:ascii="Courier New" w:hAnsi="Courier New" w:cs="Courier New" w:hint="default"/>
      </w:rPr>
    </w:lvl>
    <w:lvl w:ilvl="5" w:tplc="04270005" w:tentative="1">
      <w:start w:val="1"/>
      <w:numFmt w:val="bullet"/>
      <w:lvlText w:val=""/>
      <w:lvlJc w:val="left"/>
      <w:pPr>
        <w:tabs>
          <w:tab w:val="num" w:pos="5265"/>
        </w:tabs>
        <w:ind w:left="5265" w:hanging="360"/>
      </w:pPr>
      <w:rPr>
        <w:rFonts w:ascii="Wingdings" w:hAnsi="Wingdings" w:hint="default"/>
      </w:rPr>
    </w:lvl>
    <w:lvl w:ilvl="6" w:tplc="04270001" w:tentative="1">
      <w:start w:val="1"/>
      <w:numFmt w:val="bullet"/>
      <w:lvlText w:val=""/>
      <w:lvlJc w:val="left"/>
      <w:pPr>
        <w:tabs>
          <w:tab w:val="num" w:pos="5985"/>
        </w:tabs>
        <w:ind w:left="5985" w:hanging="360"/>
      </w:pPr>
      <w:rPr>
        <w:rFonts w:ascii="Symbol" w:hAnsi="Symbol" w:hint="default"/>
      </w:rPr>
    </w:lvl>
    <w:lvl w:ilvl="7" w:tplc="04270003" w:tentative="1">
      <w:start w:val="1"/>
      <w:numFmt w:val="bullet"/>
      <w:lvlText w:val="o"/>
      <w:lvlJc w:val="left"/>
      <w:pPr>
        <w:tabs>
          <w:tab w:val="num" w:pos="6705"/>
        </w:tabs>
        <w:ind w:left="6705" w:hanging="360"/>
      </w:pPr>
      <w:rPr>
        <w:rFonts w:ascii="Courier New" w:hAnsi="Courier New" w:cs="Courier New" w:hint="default"/>
      </w:rPr>
    </w:lvl>
    <w:lvl w:ilvl="8" w:tplc="04270005" w:tentative="1">
      <w:start w:val="1"/>
      <w:numFmt w:val="bullet"/>
      <w:lvlText w:val=""/>
      <w:lvlJc w:val="left"/>
      <w:pPr>
        <w:tabs>
          <w:tab w:val="num" w:pos="7425"/>
        </w:tabs>
        <w:ind w:left="7425" w:hanging="360"/>
      </w:pPr>
      <w:rPr>
        <w:rFonts w:ascii="Wingdings" w:hAnsi="Wingdings" w:hint="default"/>
      </w:rPr>
    </w:lvl>
  </w:abstractNum>
  <w:abstractNum w:abstractNumId="8">
    <w:nsid w:val="5A455C84"/>
    <w:multiLevelType w:val="multilevel"/>
    <w:tmpl w:val="1C7E8AA2"/>
    <w:lvl w:ilvl="0">
      <w:start w:val="1"/>
      <w:numFmt w:val="decimal"/>
      <w:lvlText w:val="%1."/>
      <w:lvlJc w:val="left"/>
      <w:pPr>
        <w:tabs>
          <w:tab w:val="num" w:pos="705"/>
        </w:tabs>
        <w:ind w:left="705" w:hanging="360"/>
      </w:pPr>
      <w:rPr>
        <w:rFonts w:hint="default"/>
      </w:rPr>
    </w:lvl>
    <w:lvl w:ilvl="1">
      <w:start w:val="1"/>
      <w:numFmt w:val="decimal"/>
      <w:isLgl/>
      <w:lvlText w:val="%1.%2."/>
      <w:lvlJc w:val="left"/>
      <w:pPr>
        <w:tabs>
          <w:tab w:val="num" w:pos="705"/>
        </w:tabs>
        <w:ind w:left="705" w:hanging="360"/>
      </w:pPr>
      <w:rPr>
        <w:rFonts w:hint="default"/>
      </w:rPr>
    </w:lvl>
    <w:lvl w:ilvl="2">
      <w:start w:val="1"/>
      <w:numFmt w:val="decimal"/>
      <w:isLgl/>
      <w:lvlText w:val="%1.%2.%3."/>
      <w:lvlJc w:val="left"/>
      <w:pPr>
        <w:tabs>
          <w:tab w:val="num" w:pos="1065"/>
        </w:tabs>
        <w:ind w:left="1065" w:hanging="720"/>
      </w:pPr>
      <w:rPr>
        <w:rFonts w:hint="default"/>
      </w:rPr>
    </w:lvl>
    <w:lvl w:ilvl="3">
      <w:start w:val="1"/>
      <w:numFmt w:val="decimal"/>
      <w:isLgl/>
      <w:lvlText w:val="%1.%2.%3.%4."/>
      <w:lvlJc w:val="left"/>
      <w:pPr>
        <w:tabs>
          <w:tab w:val="num" w:pos="1065"/>
        </w:tabs>
        <w:ind w:left="1065" w:hanging="720"/>
      </w:pPr>
      <w:rPr>
        <w:rFonts w:hint="default"/>
      </w:rPr>
    </w:lvl>
    <w:lvl w:ilvl="4">
      <w:start w:val="1"/>
      <w:numFmt w:val="decimal"/>
      <w:isLgl/>
      <w:lvlText w:val="%1.%2.%3.%4.%5."/>
      <w:lvlJc w:val="left"/>
      <w:pPr>
        <w:tabs>
          <w:tab w:val="num" w:pos="1425"/>
        </w:tabs>
        <w:ind w:left="1425" w:hanging="1080"/>
      </w:pPr>
      <w:rPr>
        <w:rFonts w:hint="default"/>
      </w:rPr>
    </w:lvl>
    <w:lvl w:ilvl="5">
      <w:start w:val="1"/>
      <w:numFmt w:val="decimal"/>
      <w:isLgl/>
      <w:lvlText w:val="%1.%2.%3.%4.%5.%6."/>
      <w:lvlJc w:val="left"/>
      <w:pPr>
        <w:tabs>
          <w:tab w:val="num" w:pos="1425"/>
        </w:tabs>
        <w:ind w:left="1425" w:hanging="1080"/>
      </w:pPr>
      <w:rPr>
        <w:rFonts w:hint="default"/>
      </w:rPr>
    </w:lvl>
    <w:lvl w:ilvl="6">
      <w:start w:val="1"/>
      <w:numFmt w:val="decimal"/>
      <w:isLgl/>
      <w:lvlText w:val="%1.%2.%3.%4.%5.%6.%7."/>
      <w:lvlJc w:val="left"/>
      <w:pPr>
        <w:tabs>
          <w:tab w:val="num" w:pos="1425"/>
        </w:tabs>
        <w:ind w:left="1425" w:hanging="1080"/>
      </w:pPr>
      <w:rPr>
        <w:rFonts w:hint="default"/>
      </w:rPr>
    </w:lvl>
    <w:lvl w:ilvl="7">
      <w:start w:val="1"/>
      <w:numFmt w:val="decimal"/>
      <w:isLgl/>
      <w:lvlText w:val="%1.%2.%3.%4.%5.%6.%7.%8."/>
      <w:lvlJc w:val="left"/>
      <w:pPr>
        <w:tabs>
          <w:tab w:val="num" w:pos="1785"/>
        </w:tabs>
        <w:ind w:left="1785" w:hanging="1440"/>
      </w:pPr>
      <w:rPr>
        <w:rFonts w:hint="default"/>
      </w:rPr>
    </w:lvl>
    <w:lvl w:ilvl="8">
      <w:start w:val="1"/>
      <w:numFmt w:val="decimal"/>
      <w:isLgl/>
      <w:lvlText w:val="%1.%2.%3.%4.%5.%6.%7.%8.%9."/>
      <w:lvlJc w:val="left"/>
      <w:pPr>
        <w:tabs>
          <w:tab w:val="num" w:pos="1785"/>
        </w:tabs>
        <w:ind w:left="1785" w:hanging="1440"/>
      </w:pPr>
      <w:rPr>
        <w:rFonts w:hint="default"/>
      </w:rPr>
    </w:lvl>
  </w:abstractNum>
  <w:abstractNum w:abstractNumId="9">
    <w:nsid w:val="68AF5AD1"/>
    <w:multiLevelType w:val="hybridMultilevel"/>
    <w:tmpl w:val="E998318A"/>
    <w:lvl w:ilvl="0" w:tplc="F334BF7C">
      <w:numFmt w:val="none"/>
      <w:lvlText w:val=""/>
      <w:lvlJc w:val="left"/>
      <w:pPr>
        <w:tabs>
          <w:tab w:val="num" w:pos="360"/>
        </w:tabs>
      </w:pPr>
    </w:lvl>
    <w:lvl w:ilvl="1" w:tplc="8418F906" w:tentative="1">
      <w:start w:val="1"/>
      <w:numFmt w:val="bullet"/>
      <w:lvlText w:val="o"/>
      <w:lvlJc w:val="left"/>
      <w:pPr>
        <w:tabs>
          <w:tab w:val="num" w:pos="2685"/>
        </w:tabs>
        <w:ind w:left="2685" w:hanging="360"/>
      </w:pPr>
      <w:rPr>
        <w:rFonts w:ascii="Courier New" w:hAnsi="Courier New" w:cs="Courier New" w:hint="default"/>
      </w:rPr>
    </w:lvl>
    <w:lvl w:ilvl="2" w:tplc="1528EDDA" w:tentative="1">
      <w:start w:val="1"/>
      <w:numFmt w:val="bullet"/>
      <w:lvlText w:val=""/>
      <w:lvlJc w:val="left"/>
      <w:pPr>
        <w:tabs>
          <w:tab w:val="num" w:pos="3405"/>
        </w:tabs>
        <w:ind w:left="3405" w:hanging="360"/>
      </w:pPr>
      <w:rPr>
        <w:rFonts w:ascii="Wingdings" w:hAnsi="Wingdings" w:hint="default"/>
      </w:rPr>
    </w:lvl>
    <w:lvl w:ilvl="3" w:tplc="4858B616" w:tentative="1">
      <w:start w:val="1"/>
      <w:numFmt w:val="bullet"/>
      <w:lvlText w:val=""/>
      <w:lvlJc w:val="left"/>
      <w:pPr>
        <w:tabs>
          <w:tab w:val="num" w:pos="4125"/>
        </w:tabs>
        <w:ind w:left="4125" w:hanging="360"/>
      </w:pPr>
      <w:rPr>
        <w:rFonts w:ascii="Symbol" w:hAnsi="Symbol" w:hint="default"/>
      </w:rPr>
    </w:lvl>
    <w:lvl w:ilvl="4" w:tplc="E4B47834" w:tentative="1">
      <w:start w:val="1"/>
      <w:numFmt w:val="bullet"/>
      <w:lvlText w:val="o"/>
      <w:lvlJc w:val="left"/>
      <w:pPr>
        <w:tabs>
          <w:tab w:val="num" w:pos="4845"/>
        </w:tabs>
        <w:ind w:left="4845" w:hanging="360"/>
      </w:pPr>
      <w:rPr>
        <w:rFonts w:ascii="Courier New" w:hAnsi="Courier New" w:cs="Courier New" w:hint="default"/>
      </w:rPr>
    </w:lvl>
    <w:lvl w:ilvl="5" w:tplc="DFAEA2EA" w:tentative="1">
      <w:start w:val="1"/>
      <w:numFmt w:val="bullet"/>
      <w:lvlText w:val=""/>
      <w:lvlJc w:val="left"/>
      <w:pPr>
        <w:tabs>
          <w:tab w:val="num" w:pos="5565"/>
        </w:tabs>
        <w:ind w:left="5565" w:hanging="360"/>
      </w:pPr>
      <w:rPr>
        <w:rFonts w:ascii="Wingdings" w:hAnsi="Wingdings" w:hint="default"/>
      </w:rPr>
    </w:lvl>
    <w:lvl w:ilvl="6" w:tplc="76308BCC" w:tentative="1">
      <w:start w:val="1"/>
      <w:numFmt w:val="bullet"/>
      <w:lvlText w:val=""/>
      <w:lvlJc w:val="left"/>
      <w:pPr>
        <w:tabs>
          <w:tab w:val="num" w:pos="6285"/>
        </w:tabs>
        <w:ind w:left="6285" w:hanging="360"/>
      </w:pPr>
      <w:rPr>
        <w:rFonts w:ascii="Symbol" w:hAnsi="Symbol" w:hint="default"/>
      </w:rPr>
    </w:lvl>
    <w:lvl w:ilvl="7" w:tplc="8F948F2C" w:tentative="1">
      <w:start w:val="1"/>
      <w:numFmt w:val="bullet"/>
      <w:lvlText w:val="o"/>
      <w:lvlJc w:val="left"/>
      <w:pPr>
        <w:tabs>
          <w:tab w:val="num" w:pos="7005"/>
        </w:tabs>
        <w:ind w:left="7005" w:hanging="360"/>
      </w:pPr>
      <w:rPr>
        <w:rFonts w:ascii="Courier New" w:hAnsi="Courier New" w:cs="Courier New" w:hint="default"/>
      </w:rPr>
    </w:lvl>
    <w:lvl w:ilvl="8" w:tplc="1D4422E4" w:tentative="1">
      <w:start w:val="1"/>
      <w:numFmt w:val="bullet"/>
      <w:lvlText w:val=""/>
      <w:lvlJc w:val="left"/>
      <w:pPr>
        <w:tabs>
          <w:tab w:val="num" w:pos="7725"/>
        </w:tabs>
        <w:ind w:left="7725" w:hanging="360"/>
      </w:pPr>
      <w:rPr>
        <w:rFonts w:ascii="Wingdings" w:hAnsi="Wingdings" w:hint="default"/>
      </w:rPr>
    </w:lvl>
  </w:abstractNum>
  <w:abstractNum w:abstractNumId="10">
    <w:nsid w:val="75441226"/>
    <w:multiLevelType w:val="hybridMultilevel"/>
    <w:tmpl w:val="3B0A36DE"/>
    <w:lvl w:ilvl="0" w:tplc="6E541E42">
      <w:start w:val="3"/>
      <w:numFmt w:val="decimal"/>
      <w:lvlText w:val="%1."/>
      <w:lvlJc w:val="left"/>
      <w:pPr>
        <w:tabs>
          <w:tab w:val="num" w:pos="1785"/>
        </w:tabs>
        <w:ind w:left="1785" w:hanging="360"/>
      </w:pPr>
      <w:rPr>
        <w:rFonts w:hint="default"/>
      </w:rPr>
    </w:lvl>
    <w:lvl w:ilvl="1" w:tplc="04270019" w:tentative="1">
      <w:start w:val="1"/>
      <w:numFmt w:val="lowerLetter"/>
      <w:lvlText w:val="%2."/>
      <w:lvlJc w:val="left"/>
      <w:pPr>
        <w:tabs>
          <w:tab w:val="num" w:pos="2505"/>
        </w:tabs>
        <w:ind w:left="2505" w:hanging="360"/>
      </w:pPr>
    </w:lvl>
    <w:lvl w:ilvl="2" w:tplc="0427001B" w:tentative="1">
      <w:start w:val="1"/>
      <w:numFmt w:val="lowerRoman"/>
      <w:lvlText w:val="%3."/>
      <w:lvlJc w:val="right"/>
      <w:pPr>
        <w:tabs>
          <w:tab w:val="num" w:pos="3225"/>
        </w:tabs>
        <w:ind w:left="3225" w:hanging="180"/>
      </w:pPr>
    </w:lvl>
    <w:lvl w:ilvl="3" w:tplc="0427000F" w:tentative="1">
      <w:start w:val="1"/>
      <w:numFmt w:val="decimal"/>
      <w:lvlText w:val="%4."/>
      <w:lvlJc w:val="left"/>
      <w:pPr>
        <w:tabs>
          <w:tab w:val="num" w:pos="3945"/>
        </w:tabs>
        <w:ind w:left="3945" w:hanging="360"/>
      </w:pPr>
    </w:lvl>
    <w:lvl w:ilvl="4" w:tplc="04270019" w:tentative="1">
      <w:start w:val="1"/>
      <w:numFmt w:val="lowerLetter"/>
      <w:lvlText w:val="%5."/>
      <w:lvlJc w:val="left"/>
      <w:pPr>
        <w:tabs>
          <w:tab w:val="num" w:pos="4665"/>
        </w:tabs>
        <w:ind w:left="4665" w:hanging="360"/>
      </w:pPr>
    </w:lvl>
    <w:lvl w:ilvl="5" w:tplc="0427001B" w:tentative="1">
      <w:start w:val="1"/>
      <w:numFmt w:val="lowerRoman"/>
      <w:lvlText w:val="%6."/>
      <w:lvlJc w:val="right"/>
      <w:pPr>
        <w:tabs>
          <w:tab w:val="num" w:pos="5385"/>
        </w:tabs>
        <w:ind w:left="5385" w:hanging="180"/>
      </w:pPr>
    </w:lvl>
    <w:lvl w:ilvl="6" w:tplc="0427000F" w:tentative="1">
      <w:start w:val="1"/>
      <w:numFmt w:val="decimal"/>
      <w:lvlText w:val="%7."/>
      <w:lvlJc w:val="left"/>
      <w:pPr>
        <w:tabs>
          <w:tab w:val="num" w:pos="6105"/>
        </w:tabs>
        <w:ind w:left="6105" w:hanging="360"/>
      </w:pPr>
    </w:lvl>
    <w:lvl w:ilvl="7" w:tplc="04270019" w:tentative="1">
      <w:start w:val="1"/>
      <w:numFmt w:val="lowerLetter"/>
      <w:lvlText w:val="%8."/>
      <w:lvlJc w:val="left"/>
      <w:pPr>
        <w:tabs>
          <w:tab w:val="num" w:pos="6825"/>
        </w:tabs>
        <w:ind w:left="6825" w:hanging="360"/>
      </w:pPr>
    </w:lvl>
    <w:lvl w:ilvl="8" w:tplc="0427001B" w:tentative="1">
      <w:start w:val="1"/>
      <w:numFmt w:val="lowerRoman"/>
      <w:lvlText w:val="%9."/>
      <w:lvlJc w:val="right"/>
      <w:pPr>
        <w:tabs>
          <w:tab w:val="num" w:pos="7545"/>
        </w:tabs>
        <w:ind w:left="7545" w:hanging="180"/>
      </w:pPr>
    </w:lvl>
  </w:abstractNum>
  <w:num w:numId="1">
    <w:abstractNumId w:val="7"/>
  </w:num>
  <w:num w:numId="2">
    <w:abstractNumId w:val="3"/>
  </w:num>
  <w:num w:numId="3">
    <w:abstractNumId w:val="0"/>
  </w:num>
  <w:num w:numId="4">
    <w:abstractNumId w:val="9"/>
  </w:num>
  <w:num w:numId="5">
    <w:abstractNumId w:val="1"/>
  </w:num>
  <w:num w:numId="6">
    <w:abstractNumId w:val="4"/>
  </w:num>
  <w:num w:numId="7">
    <w:abstractNumId w:val="2"/>
  </w:num>
  <w:num w:numId="8">
    <w:abstractNumId w:val="8"/>
  </w:num>
  <w:num w:numId="9">
    <w:abstractNumId w:val="6"/>
  </w:num>
  <w:num w:numId="10">
    <w:abstractNumId w:val="5"/>
  </w:num>
  <w:num w:numId="1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396"/>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288A"/>
    <w:rsid w:val="00000F37"/>
    <w:rsid w:val="00005107"/>
    <w:rsid w:val="0001027D"/>
    <w:rsid w:val="0001220B"/>
    <w:rsid w:val="00017E98"/>
    <w:rsid w:val="00022D1D"/>
    <w:rsid w:val="000243A5"/>
    <w:rsid w:val="00026A4C"/>
    <w:rsid w:val="0004024F"/>
    <w:rsid w:val="00040EFC"/>
    <w:rsid w:val="00062CED"/>
    <w:rsid w:val="00071129"/>
    <w:rsid w:val="000713FE"/>
    <w:rsid w:val="00082BDC"/>
    <w:rsid w:val="00082EE9"/>
    <w:rsid w:val="000844EA"/>
    <w:rsid w:val="00086325"/>
    <w:rsid w:val="000941EC"/>
    <w:rsid w:val="0009613D"/>
    <w:rsid w:val="000A0778"/>
    <w:rsid w:val="000A5F65"/>
    <w:rsid w:val="000B069B"/>
    <w:rsid w:val="000B6046"/>
    <w:rsid w:val="000C0129"/>
    <w:rsid w:val="000C50F4"/>
    <w:rsid w:val="000C6774"/>
    <w:rsid w:val="000D1987"/>
    <w:rsid w:val="000D6444"/>
    <w:rsid w:val="000D7CC4"/>
    <w:rsid w:val="000E1780"/>
    <w:rsid w:val="000E2588"/>
    <w:rsid w:val="000F0530"/>
    <w:rsid w:val="000F4514"/>
    <w:rsid w:val="00100AD9"/>
    <w:rsid w:val="00100D52"/>
    <w:rsid w:val="0010200A"/>
    <w:rsid w:val="001065E9"/>
    <w:rsid w:val="001148F6"/>
    <w:rsid w:val="00116892"/>
    <w:rsid w:val="001211BF"/>
    <w:rsid w:val="00124814"/>
    <w:rsid w:val="001306B7"/>
    <w:rsid w:val="00135310"/>
    <w:rsid w:val="00152941"/>
    <w:rsid w:val="00161276"/>
    <w:rsid w:val="0017609F"/>
    <w:rsid w:val="001800AE"/>
    <w:rsid w:val="001917A4"/>
    <w:rsid w:val="001945CA"/>
    <w:rsid w:val="001A35A8"/>
    <w:rsid w:val="001B200E"/>
    <w:rsid w:val="001B4B6B"/>
    <w:rsid w:val="001C461E"/>
    <w:rsid w:val="001C60B6"/>
    <w:rsid w:val="001D673D"/>
    <w:rsid w:val="001D7138"/>
    <w:rsid w:val="001E1FF9"/>
    <w:rsid w:val="001E277D"/>
    <w:rsid w:val="001E2CA8"/>
    <w:rsid w:val="001F733C"/>
    <w:rsid w:val="00200EDF"/>
    <w:rsid w:val="00201269"/>
    <w:rsid w:val="00213334"/>
    <w:rsid w:val="002160E2"/>
    <w:rsid w:val="00221AF4"/>
    <w:rsid w:val="00223118"/>
    <w:rsid w:val="00223559"/>
    <w:rsid w:val="00233651"/>
    <w:rsid w:val="002452CC"/>
    <w:rsid w:val="002551A2"/>
    <w:rsid w:val="002609CE"/>
    <w:rsid w:val="0026153D"/>
    <w:rsid w:val="00264FC7"/>
    <w:rsid w:val="00270DC1"/>
    <w:rsid w:val="00280C80"/>
    <w:rsid w:val="002848E2"/>
    <w:rsid w:val="002915F1"/>
    <w:rsid w:val="00291C6C"/>
    <w:rsid w:val="0029227A"/>
    <w:rsid w:val="00293385"/>
    <w:rsid w:val="00295C82"/>
    <w:rsid w:val="002A59ED"/>
    <w:rsid w:val="002B74BC"/>
    <w:rsid w:val="002C0C22"/>
    <w:rsid w:val="002C3BC3"/>
    <w:rsid w:val="002D0578"/>
    <w:rsid w:val="002E514D"/>
    <w:rsid w:val="002F609F"/>
    <w:rsid w:val="002F624A"/>
    <w:rsid w:val="0030702A"/>
    <w:rsid w:val="00307ED5"/>
    <w:rsid w:val="0031230F"/>
    <w:rsid w:val="003166CA"/>
    <w:rsid w:val="003263C7"/>
    <w:rsid w:val="00332C80"/>
    <w:rsid w:val="00334154"/>
    <w:rsid w:val="00336E4E"/>
    <w:rsid w:val="003370ED"/>
    <w:rsid w:val="003424AA"/>
    <w:rsid w:val="00353F53"/>
    <w:rsid w:val="00365189"/>
    <w:rsid w:val="00371143"/>
    <w:rsid w:val="00371738"/>
    <w:rsid w:val="00374A21"/>
    <w:rsid w:val="00376268"/>
    <w:rsid w:val="00382637"/>
    <w:rsid w:val="00393E06"/>
    <w:rsid w:val="0039475C"/>
    <w:rsid w:val="003A2FB5"/>
    <w:rsid w:val="003A32F2"/>
    <w:rsid w:val="003C0637"/>
    <w:rsid w:val="003C65B4"/>
    <w:rsid w:val="003D20CC"/>
    <w:rsid w:val="003D34CA"/>
    <w:rsid w:val="003D68D9"/>
    <w:rsid w:val="003E31E6"/>
    <w:rsid w:val="003E332A"/>
    <w:rsid w:val="003E553D"/>
    <w:rsid w:val="004025C0"/>
    <w:rsid w:val="0043144F"/>
    <w:rsid w:val="004329EC"/>
    <w:rsid w:val="00435CFD"/>
    <w:rsid w:val="00437BA3"/>
    <w:rsid w:val="004401B9"/>
    <w:rsid w:val="0044617C"/>
    <w:rsid w:val="00447BC3"/>
    <w:rsid w:val="00450E6F"/>
    <w:rsid w:val="004621B8"/>
    <w:rsid w:val="004653DF"/>
    <w:rsid w:val="00481F96"/>
    <w:rsid w:val="00482C6D"/>
    <w:rsid w:val="00483D3D"/>
    <w:rsid w:val="00486D6C"/>
    <w:rsid w:val="0049163E"/>
    <w:rsid w:val="00494975"/>
    <w:rsid w:val="004B5924"/>
    <w:rsid w:val="004B6F79"/>
    <w:rsid w:val="004D542E"/>
    <w:rsid w:val="004D5FC7"/>
    <w:rsid w:val="004E385E"/>
    <w:rsid w:val="004F568E"/>
    <w:rsid w:val="0050544B"/>
    <w:rsid w:val="00516644"/>
    <w:rsid w:val="0052743A"/>
    <w:rsid w:val="005333A4"/>
    <w:rsid w:val="0053768F"/>
    <w:rsid w:val="00545FB0"/>
    <w:rsid w:val="00551862"/>
    <w:rsid w:val="0055341B"/>
    <w:rsid w:val="0056001D"/>
    <w:rsid w:val="00564F2A"/>
    <w:rsid w:val="005708C8"/>
    <w:rsid w:val="005715AD"/>
    <w:rsid w:val="00577610"/>
    <w:rsid w:val="00587A37"/>
    <w:rsid w:val="00597CCA"/>
    <w:rsid w:val="005A0476"/>
    <w:rsid w:val="005A51C9"/>
    <w:rsid w:val="005B3CC3"/>
    <w:rsid w:val="005B633D"/>
    <w:rsid w:val="005C1D25"/>
    <w:rsid w:val="005C26BB"/>
    <w:rsid w:val="005C6DA9"/>
    <w:rsid w:val="005C6EDC"/>
    <w:rsid w:val="005C7997"/>
    <w:rsid w:val="005C7A4B"/>
    <w:rsid w:val="005D06A2"/>
    <w:rsid w:val="005D1177"/>
    <w:rsid w:val="005D72AB"/>
    <w:rsid w:val="005E09AB"/>
    <w:rsid w:val="005F0B4C"/>
    <w:rsid w:val="005F0E36"/>
    <w:rsid w:val="005F1E89"/>
    <w:rsid w:val="00601034"/>
    <w:rsid w:val="00602E98"/>
    <w:rsid w:val="00604FF2"/>
    <w:rsid w:val="00610F93"/>
    <w:rsid w:val="00620550"/>
    <w:rsid w:val="00630C0C"/>
    <w:rsid w:val="00632FCE"/>
    <w:rsid w:val="00634198"/>
    <w:rsid w:val="00635429"/>
    <w:rsid w:val="00642293"/>
    <w:rsid w:val="006459E4"/>
    <w:rsid w:val="00651C0E"/>
    <w:rsid w:val="006621E6"/>
    <w:rsid w:val="00664498"/>
    <w:rsid w:val="00664523"/>
    <w:rsid w:val="006645C2"/>
    <w:rsid w:val="006736FD"/>
    <w:rsid w:val="00682E88"/>
    <w:rsid w:val="00683B4B"/>
    <w:rsid w:val="00687868"/>
    <w:rsid w:val="00690020"/>
    <w:rsid w:val="0069192B"/>
    <w:rsid w:val="00694D90"/>
    <w:rsid w:val="006A51F6"/>
    <w:rsid w:val="006A6077"/>
    <w:rsid w:val="006B06E7"/>
    <w:rsid w:val="006B72B5"/>
    <w:rsid w:val="006C10AB"/>
    <w:rsid w:val="006C5A88"/>
    <w:rsid w:val="006C6991"/>
    <w:rsid w:val="006D5F14"/>
    <w:rsid w:val="006E5DC4"/>
    <w:rsid w:val="006E6D55"/>
    <w:rsid w:val="006F028F"/>
    <w:rsid w:val="00702158"/>
    <w:rsid w:val="00706DED"/>
    <w:rsid w:val="00707064"/>
    <w:rsid w:val="00713D70"/>
    <w:rsid w:val="00714C5E"/>
    <w:rsid w:val="00716EC0"/>
    <w:rsid w:val="007258BB"/>
    <w:rsid w:val="00745A95"/>
    <w:rsid w:val="0074734E"/>
    <w:rsid w:val="007500C7"/>
    <w:rsid w:val="007571B9"/>
    <w:rsid w:val="00757476"/>
    <w:rsid w:val="00765699"/>
    <w:rsid w:val="007672BA"/>
    <w:rsid w:val="0077417B"/>
    <w:rsid w:val="007801B1"/>
    <w:rsid w:val="00782D08"/>
    <w:rsid w:val="00792956"/>
    <w:rsid w:val="007961DD"/>
    <w:rsid w:val="00796E87"/>
    <w:rsid w:val="0079754A"/>
    <w:rsid w:val="007A0B1B"/>
    <w:rsid w:val="007A458D"/>
    <w:rsid w:val="007B3B83"/>
    <w:rsid w:val="007C09DC"/>
    <w:rsid w:val="007C356B"/>
    <w:rsid w:val="007C66BE"/>
    <w:rsid w:val="007D2376"/>
    <w:rsid w:val="007D53FA"/>
    <w:rsid w:val="007E31B2"/>
    <w:rsid w:val="007E459F"/>
    <w:rsid w:val="007E72E4"/>
    <w:rsid w:val="007F42F4"/>
    <w:rsid w:val="007F4B46"/>
    <w:rsid w:val="007F5A5A"/>
    <w:rsid w:val="007F5A5B"/>
    <w:rsid w:val="007F7F11"/>
    <w:rsid w:val="00800076"/>
    <w:rsid w:val="00801F67"/>
    <w:rsid w:val="00804ED8"/>
    <w:rsid w:val="008109B8"/>
    <w:rsid w:val="00813BA1"/>
    <w:rsid w:val="0081407B"/>
    <w:rsid w:val="0081422C"/>
    <w:rsid w:val="00815E81"/>
    <w:rsid w:val="00821F59"/>
    <w:rsid w:val="00835A19"/>
    <w:rsid w:val="0085407D"/>
    <w:rsid w:val="00861CAE"/>
    <w:rsid w:val="00864645"/>
    <w:rsid w:val="00880382"/>
    <w:rsid w:val="00886B62"/>
    <w:rsid w:val="008870AC"/>
    <w:rsid w:val="00890FBD"/>
    <w:rsid w:val="00892476"/>
    <w:rsid w:val="008A63F0"/>
    <w:rsid w:val="008C085A"/>
    <w:rsid w:val="008C769E"/>
    <w:rsid w:val="008D3388"/>
    <w:rsid w:val="008D3C30"/>
    <w:rsid w:val="008D7B52"/>
    <w:rsid w:val="008E1CC4"/>
    <w:rsid w:val="008E458E"/>
    <w:rsid w:val="0091034F"/>
    <w:rsid w:val="009153F9"/>
    <w:rsid w:val="00916C97"/>
    <w:rsid w:val="00920203"/>
    <w:rsid w:val="00927EA9"/>
    <w:rsid w:val="00932092"/>
    <w:rsid w:val="00934668"/>
    <w:rsid w:val="00941A38"/>
    <w:rsid w:val="00944C0A"/>
    <w:rsid w:val="0094753E"/>
    <w:rsid w:val="00950256"/>
    <w:rsid w:val="00951CAA"/>
    <w:rsid w:val="00953CA8"/>
    <w:rsid w:val="00957B5D"/>
    <w:rsid w:val="009750DF"/>
    <w:rsid w:val="00985AD7"/>
    <w:rsid w:val="00986484"/>
    <w:rsid w:val="009975BE"/>
    <w:rsid w:val="009A06B6"/>
    <w:rsid w:val="009A0D2E"/>
    <w:rsid w:val="009A1FE7"/>
    <w:rsid w:val="009A695F"/>
    <w:rsid w:val="009A705B"/>
    <w:rsid w:val="009B5E29"/>
    <w:rsid w:val="009D165E"/>
    <w:rsid w:val="009D7881"/>
    <w:rsid w:val="009D7BD8"/>
    <w:rsid w:val="009E6B84"/>
    <w:rsid w:val="00A00762"/>
    <w:rsid w:val="00A00DD4"/>
    <w:rsid w:val="00A02C87"/>
    <w:rsid w:val="00A05683"/>
    <w:rsid w:val="00A27371"/>
    <w:rsid w:val="00A3183D"/>
    <w:rsid w:val="00A31F3D"/>
    <w:rsid w:val="00A43714"/>
    <w:rsid w:val="00A51C96"/>
    <w:rsid w:val="00A52AD1"/>
    <w:rsid w:val="00A537C9"/>
    <w:rsid w:val="00A56F57"/>
    <w:rsid w:val="00A606A8"/>
    <w:rsid w:val="00A63A1E"/>
    <w:rsid w:val="00A656A2"/>
    <w:rsid w:val="00A65ECC"/>
    <w:rsid w:val="00A7226B"/>
    <w:rsid w:val="00A73EC2"/>
    <w:rsid w:val="00A82D95"/>
    <w:rsid w:val="00A84960"/>
    <w:rsid w:val="00A860C3"/>
    <w:rsid w:val="00A903DE"/>
    <w:rsid w:val="00AA1044"/>
    <w:rsid w:val="00AA730C"/>
    <w:rsid w:val="00AB547D"/>
    <w:rsid w:val="00AB5BB7"/>
    <w:rsid w:val="00AB67EF"/>
    <w:rsid w:val="00AE0F2F"/>
    <w:rsid w:val="00AE404E"/>
    <w:rsid w:val="00B0140E"/>
    <w:rsid w:val="00B12411"/>
    <w:rsid w:val="00B128FF"/>
    <w:rsid w:val="00B25500"/>
    <w:rsid w:val="00B27D1B"/>
    <w:rsid w:val="00B306BF"/>
    <w:rsid w:val="00B32DE1"/>
    <w:rsid w:val="00B37DBE"/>
    <w:rsid w:val="00B409A2"/>
    <w:rsid w:val="00B4623F"/>
    <w:rsid w:val="00B53768"/>
    <w:rsid w:val="00B5672F"/>
    <w:rsid w:val="00B572D0"/>
    <w:rsid w:val="00B72EFD"/>
    <w:rsid w:val="00B771E8"/>
    <w:rsid w:val="00BA3297"/>
    <w:rsid w:val="00BA5B9E"/>
    <w:rsid w:val="00BA5C2C"/>
    <w:rsid w:val="00BB1971"/>
    <w:rsid w:val="00BB5D56"/>
    <w:rsid w:val="00BB67C5"/>
    <w:rsid w:val="00BB762B"/>
    <w:rsid w:val="00BC540A"/>
    <w:rsid w:val="00BC5C1F"/>
    <w:rsid w:val="00BD7FBC"/>
    <w:rsid w:val="00BE0FCC"/>
    <w:rsid w:val="00BE2BBC"/>
    <w:rsid w:val="00BE5910"/>
    <w:rsid w:val="00BE5B7F"/>
    <w:rsid w:val="00BE6A05"/>
    <w:rsid w:val="00C01A5D"/>
    <w:rsid w:val="00C05C6A"/>
    <w:rsid w:val="00C20160"/>
    <w:rsid w:val="00C20DDB"/>
    <w:rsid w:val="00C25609"/>
    <w:rsid w:val="00C30AE2"/>
    <w:rsid w:val="00C34367"/>
    <w:rsid w:val="00C36273"/>
    <w:rsid w:val="00C43755"/>
    <w:rsid w:val="00C50244"/>
    <w:rsid w:val="00C50B24"/>
    <w:rsid w:val="00C54935"/>
    <w:rsid w:val="00C54FD3"/>
    <w:rsid w:val="00C56C90"/>
    <w:rsid w:val="00C56E43"/>
    <w:rsid w:val="00C61F5F"/>
    <w:rsid w:val="00C72D56"/>
    <w:rsid w:val="00C85489"/>
    <w:rsid w:val="00CC5F8C"/>
    <w:rsid w:val="00CD1BB3"/>
    <w:rsid w:val="00CD2799"/>
    <w:rsid w:val="00CD5E69"/>
    <w:rsid w:val="00CE354D"/>
    <w:rsid w:val="00CF2022"/>
    <w:rsid w:val="00D0288A"/>
    <w:rsid w:val="00D03431"/>
    <w:rsid w:val="00D12DE2"/>
    <w:rsid w:val="00D225A9"/>
    <w:rsid w:val="00D27D63"/>
    <w:rsid w:val="00D34C34"/>
    <w:rsid w:val="00D356C7"/>
    <w:rsid w:val="00D40EA5"/>
    <w:rsid w:val="00D429ED"/>
    <w:rsid w:val="00D45D90"/>
    <w:rsid w:val="00D53834"/>
    <w:rsid w:val="00D56DFD"/>
    <w:rsid w:val="00D56EDA"/>
    <w:rsid w:val="00D62D46"/>
    <w:rsid w:val="00D62F16"/>
    <w:rsid w:val="00D71D0C"/>
    <w:rsid w:val="00D72AC2"/>
    <w:rsid w:val="00D72B00"/>
    <w:rsid w:val="00D736FB"/>
    <w:rsid w:val="00D74049"/>
    <w:rsid w:val="00D74F27"/>
    <w:rsid w:val="00D774F2"/>
    <w:rsid w:val="00D940B9"/>
    <w:rsid w:val="00D96918"/>
    <w:rsid w:val="00DA007A"/>
    <w:rsid w:val="00DA03FC"/>
    <w:rsid w:val="00DA194D"/>
    <w:rsid w:val="00DC08AA"/>
    <w:rsid w:val="00DC4C16"/>
    <w:rsid w:val="00DD1DEC"/>
    <w:rsid w:val="00DD52CA"/>
    <w:rsid w:val="00DD5622"/>
    <w:rsid w:val="00DD7EAD"/>
    <w:rsid w:val="00DE4AE2"/>
    <w:rsid w:val="00DF03EE"/>
    <w:rsid w:val="00E04408"/>
    <w:rsid w:val="00E11C3E"/>
    <w:rsid w:val="00E2004C"/>
    <w:rsid w:val="00E20DD0"/>
    <w:rsid w:val="00E2175E"/>
    <w:rsid w:val="00E22829"/>
    <w:rsid w:val="00E30496"/>
    <w:rsid w:val="00E346D5"/>
    <w:rsid w:val="00E55D21"/>
    <w:rsid w:val="00E5654F"/>
    <w:rsid w:val="00E61508"/>
    <w:rsid w:val="00E61D9B"/>
    <w:rsid w:val="00E72817"/>
    <w:rsid w:val="00E7428F"/>
    <w:rsid w:val="00E77564"/>
    <w:rsid w:val="00E82F08"/>
    <w:rsid w:val="00E93BB8"/>
    <w:rsid w:val="00E93F12"/>
    <w:rsid w:val="00E97817"/>
    <w:rsid w:val="00EA49EF"/>
    <w:rsid w:val="00EB1912"/>
    <w:rsid w:val="00EB280F"/>
    <w:rsid w:val="00EB7D70"/>
    <w:rsid w:val="00EC33D6"/>
    <w:rsid w:val="00EC4356"/>
    <w:rsid w:val="00EC6B5F"/>
    <w:rsid w:val="00ED7074"/>
    <w:rsid w:val="00ED7549"/>
    <w:rsid w:val="00EE7126"/>
    <w:rsid w:val="00EF2926"/>
    <w:rsid w:val="00EF7B44"/>
    <w:rsid w:val="00F01170"/>
    <w:rsid w:val="00F0352C"/>
    <w:rsid w:val="00F13AA8"/>
    <w:rsid w:val="00F13D59"/>
    <w:rsid w:val="00F1587D"/>
    <w:rsid w:val="00F164CA"/>
    <w:rsid w:val="00F3016A"/>
    <w:rsid w:val="00F33B5E"/>
    <w:rsid w:val="00F34004"/>
    <w:rsid w:val="00F35689"/>
    <w:rsid w:val="00F4444A"/>
    <w:rsid w:val="00F527FA"/>
    <w:rsid w:val="00F5314A"/>
    <w:rsid w:val="00F56B33"/>
    <w:rsid w:val="00F61814"/>
    <w:rsid w:val="00F65FAC"/>
    <w:rsid w:val="00F702FD"/>
    <w:rsid w:val="00F70875"/>
    <w:rsid w:val="00F80191"/>
    <w:rsid w:val="00F84A9D"/>
    <w:rsid w:val="00F85D91"/>
    <w:rsid w:val="00F94615"/>
    <w:rsid w:val="00FB3424"/>
    <w:rsid w:val="00FB3BB1"/>
    <w:rsid w:val="00FC10BE"/>
    <w:rsid w:val="00FC2CE7"/>
    <w:rsid w:val="00FD556D"/>
    <w:rsid w:val="00FD792D"/>
    <w:rsid w:val="00FD7ADB"/>
    <w:rsid w:val="00FE18A3"/>
    <w:rsid w:val="00FE6C25"/>
    <w:rsid w:val="00FE7C51"/>
    <w:rsid w:val="00FF0C3B"/>
    <w:rsid w:val="00FF2922"/>
    <w:rsid w:val="00FF4510"/>
    <w:rsid w:val="00FF69FD"/>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prastasis">
    <w:name w:val="Normal"/>
    <w:qFormat/>
    <w:rsid w:val="004329EC"/>
    <w:pPr>
      <w:ind w:firstLine="720"/>
      <w:jc w:val="both"/>
    </w:pPr>
    <w:rPr>
      <w:sz w:val="24"/>
      <w:lang w:eastAsia="en-US"/>
    </w:rPr>
  </w:style>
  <w:style w:type="paragraph" w:styleId="Antrat1">
    <w:name w:val="heading 1"/>
    <w:basedOn w:val="prastasis"/>
    <w:next w:val="prastasis"/>
    <w:qFormat/>
    <w:rsid w:val="009A705B"/>
    <w:pPr>
      <w:keepNext/>
      <w:spacing w:line="360" w:lineRule="auto"/>
      <w:ind w:firstLine="0"/>
      <w:jc w:val="center"/>
      <w:outlineLvl w:val="0"/>
    </w:pPr>
    <w:rPr>
      <w:b/>
      <w:bCs/>
      <w:szCs w:val="24"/>
      <w:lang w:eastAsia="lt-LT"/>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Z-Formospabaiga">
    <w:name w:val="HTML Bottom of Form"/>
    <w:basedOn w:val="prastasis"/>
    <w:next w:val="prastasis"/>
    <w:hidden/>
    <w:rsid w:val="004329EC"/>
    <w:pPr>
      <w:pBdr>
        <w:top w:val="single" w:sz="6" w:space="1" w:color="auto"/>
      </w:pBdr>
      <w:jc w:val="center"/>
    </w:pPr>
    <w:rPr>
      <w:rFonts w:ascii="Arial" w:hAnsi="Arial" w:cs="Arial"/>
      <w:vanish/>
      <w:sz w:val="16"/>
      <w:szCs w:val="16"/>
    </w:rPr>
  </w:style>
  <w:style w:type="character" w:styleId="Komentaronuoroda">
    <w:name w:val="annotation reference"/>
    <w:basedOn w:val="Numatytasispastraiposriftas"/>
    <w:semiHidden/>
    <w:rsid w:val="004329EC"/>
    <w:rPr>
      <w:sz w:val="16"/>
    </w:rPr>
  </w:style>
  <w:style w:type="paragraph" w:styleId="Komentarotekstas">
    <w:name w:val="annotation text"/>
    <w:basedOn w:val="prastasis"/>
    <w:semiHidden/>
    <w:rsid w:val="004329EC"/>
    <w:rPr>
      <w:rFonts w:ascii="Arial" w:hAnsi="Arial"/>
      <w:spacing w:val="-5"/>
    </w:rPr>
  </w:style>
  <w:style w:type="paragraph" w:styleId="Z-Formospradia">
    <w:name w:val="HTML Top of Form"/>
    <w:basedOn w:val="prastasis"/>
    <w:next w:val="prastasis"/>
    <w:hidden/>
    <w:rsid w:val="004329EC"/>
    <w:pPr>
      <w:pBdr>
        <w:bottom w:val="single" w:sz="6" w:space="1" w:color="auto"/>
      </w:pBdr>
      <w:jc w:val="center"/>
    </w:pPr>
    <w:rPr>
      <w:rFonts w:ascii="Arial" w:hAnsi="Arial" w:cs="Arial"/>
      <w:vanish/>
      <w:sz w:val="16"/>
      <w:szCs w:val="16"/>
    </w:rPr>
  </w:style>
  <w:style w:type="paragraph" w:styleId="Antrats">
    <w:name w:val="header"/>
    <w:basedOn w:val="prastasis"/>
    <w:rsid w:val="004329EC"/>
    <w:pPr>
      <w:tabs>
        <w:tab w:val="center" w:pos="4153"/>
        <w:tab w:val="right" w:pos="8306"/>
      </w:tabs>
    </w:pPr>
  </w:style>
  <w:style w:type="paragraph" w:styleId="Porat">
    <w:name w:val="footer"/>
    <w:basedOn w:val="prastasis"/>
    <w:rsid w:val="004329EC"/>
    <w:pPr>
      <w:tabs>
        <w:tab w:val="center" w:pos="4153"/>
        <w:tab w:val="right" w:pos="8306"/>
      </w:tabs>
    </w:pPr>
  </w:style>
  <w:style w:type="character" w:styleId="Hipersaitas">
    <w:name w:val="Hyperlink"/>
    <w:basedOn w:val="Numatytasispastraiposriftas"/>
    <w:rsid w:val="004329EC"/>
    <w:rPr>
      <w:color w:val="0000FF"/>
      <w:u w:val="single"/>
    </w:rPr>
  </w:style>
  <w:style w:type="character" w:styleId="Perirtashipersaitas">
    <w:name w:val="FollowedHyperlink"/>
    <w:basedOn w:val="Numatytasispastraiposriftas"/>
    <w:rsid w:val="004329EC"/>
    <w:rPr>
      <w:color w:val="800080"/>
      <w:u w:val="single"/>
    </w:rPr>
  </w:style>
  <w:style w:type="paragraph" w:styleId="Pagrindinistekstas">
    <w:name w:val="Body Text"/>
    <w:basedOn w:val="prastasis"/>
    <w:rsid w:val="004329EC"/>
    <w:pPr>
      <w:shd w:val="solid" w:color="FFFFFF" w:fill="FFFFFF"/>
      <w:ind w:right="5556" w:firstLine="0"/>
      <w:jc w:val="center"/>
    </w:pPr>
    <w:rPr>
      <w:b/>
      <w:sz w:val="27"/>
    </w:rPr>
  </w:style>
  <w:style w:type="paragraph" w:styleId="Pagrindiniotekstotrauka">
    <w:name w:val="Body Text Indent"/>
    <w:basedOn w:val="prastasis"/>
    <w:link w:val="PagrindiniotekstotraukaDiagrama"/>
    <w:rsid w:val="004329EC"/>
    <w:pPr>
      <w:ind w:firstLine="709"/>
    </w:pPr>
  </w:style>
  <w:style w:type="paragraph" w:customStyle="1" w:styleId="BalloonText1">
    <w:name w:val="Balloon Text1"/>
    <w:basedOn w:val="prastasis"/>
    <w:semiHidden/>
    <w:rsid w:val="004329EC"/>
    <w:rPr>
      <w:rFonts w:ascii="Tahoma" w:hAnsi="Tahoma" w:cs="Tahoma"/>
      <w:sz w:val="16"/>
      <w:szCs w:val="16"/>
    </w:rPr>
  </w:style>
  <w:style w:type="paragraph" w:styleId="Debesliotekstas">
    <w:name w:val="Balloon Text"/>
    <w:basedOn w:val="prastasis"/>
    <w:semiHidden/>
    <w:rsid w:val="004329EC"/>
    <w:rPr>
      <w:rFonts w:ascii="Tahoma" w:hAnsi="Tahoma" w:cs="Tahoma"/>
      <w:sz w:val="16"/>
      <w:szCs w:val="16"/>
    </w:rPr>
  </w:style>
  <w:style w:type="paragraph" w:styleId="Pagrindiniotekstotrauka2">
    <w:name w:val="Body Text Indent 2"/>
    <w:basedOn w:val="prastasis"/>
    <w:rsid w:val="004329EC"/>
  </w:style>
  <w:style w:type="paragraph" w:styleId="Pagrindiniotekstotrauka3">
    <w:name w:val="Body Text Indent 3"/>
    <w:basedOn w:val="prastasis"/>
    <w:rsid w:val="004329EC"/>
    <w:pPr>
      <w:ind w:firstLine="1276"/>
    </w:pPr>
  </w:style>
  <w:style w:type="paragraph" w:styleId="prastasistinklapis">
    <w:name w:val="Normal (Web)"/>
    <w:basedOn w:val="prastasis"/>
    <w:rsid w:val="004401B9"/>
    <w:pPr>
      <w:spacing w:before="100" w:beforeAutospacing="1" w:after="100" w:afterAutospacing="1"/>
      <w:ind w:firstLine="0"/>
      <w:jc w:val="left"/>
    </w:pPr>
    <w:rPr>
      <w:szCs w:val="24"/>
      <w:lang w:eastAsia="lt-LT"/>
    </w:rPr>
  </w:style>
  <w:style w:type="paragraph" w:customStyle="1" w:styleId="DiagramaDiagramaDiagramaDiagramaDiagramaDiagrama1DiagramaDiagramaDiagramaDiagramaDiagramaDiagramaDiagramaDiagramaDiagrama1DiagramaDiagramaDiagramaDiagramaDiagramaDiagramaCharCharDiagramaDiagramaCharChar">
    <w:name w:val="Diagrama Diagrama Diagrama Diagrama Diagrama Diagrama1 Diagrama Diagrama Diagrama Diagrama Diagrama Diagrama Diagrama Diagrama Diagrama1 Diagrama Diagrama Diagrama Diagrama Diagrama Diagrama Char Char Diagrama Diagrama Char Char"/>
    <w:basedOn w:val="prastasis"/>
    <w:rsid w:val="00FE18A3"/>
    <w:pPr>
      <w:spacing w:after="160" w:line="240" w:lineRule="exact"/>
      <w:ind w:firstLine="0"/>
      <w:jc w:val="left"/>
    </w:pPr>
    <w:rPr>
      <w:rFonts w:ascii="Tahoma" w:hAnsi="Tahoma"/>
      <w:sz w:val="20"/>
      <w:lang w:val="en-US"/>
    </w:rPr>
  </w:style>
  <w:style w:type="paragraph" w:customStyle="1" w:styleId="Default">
    <w:name w:val="Default"/>
    <w:rsid w:val="00BB5D56"/>
    <w:pPr>
      <w:autoSpaceDE w:val="0"/>
      <w:autoSpaceDN w:val="0"/>
      <w:adjustRightInd w:val="0"/>
    </w:pPr>
    <w:rPr>
      <w:color w:val="000000"/>
      <w:sz w:val="24"/>
      <w:szCs w:val="24"/>
    </w:rPr>
  </w:style>
  <w:style w:type="character" w:customStyle="1" w:styleId="PagrindiniotekstotraukaDiagrama">
    <w:name w:val="Pagrindinio teksto įtrauka Diagrama"/>
    <w:basedOn w:val="Numatytasispastraiposriftas"/>
    <w:link w:val="Pagrindiniotekstotrauka"/>
    <w:rsid w:val="009A695F"/>
    <w:rPr>
      <w:sz w:val="24"/>
      <w:lang w:eastAsia="en-US"/>
    </w:rPr>
  </w:style>
  <w:style w:type="paragraph" w:customStyle="1" w:styleId="CharCharDiagramaDiagramaCharCharDiagramaDiagrama">
    <w:name w:val="Char Char Diagrama Diagrama Char Char Diagrama Diagrama"/>
    <w:basedOn w:val="prastasis"/>
    <w:semiHidden/>
    <w:rsid w:val="005C1D25"/>
    <w:pPr>
      <w:spacing w:after="160" w:line="240" w:lineRule="exact"/>
      <w:ind w:firstLine="0"/>
      <w:jc w:val="left"/>
    </w:pPr>
    <w:rPr>
      <w:rFonts w:ascii="Verdana" w:hAnsi="Verdana" w:cs="Verdana"/>
      <w:sz w:val="20"/>
      <w:lang w:eastAsia="lt-LT"/>
    </w:rPr>
  </w:style>
  <w:style w:type="table" w:styleId="Lentelstinklelis">
    <w:name w:val="Table Grid"/>
    <w:basedOn w:val="prastojilentel"/>
    <w:rsid w:val="009B5E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prastasis">
    <w:name w:val="Normal"/>
    <w:qFormat/>
    <w:rsid w:val="004329EC"/>
    <w:pPr>
      <w:ind w:firstLine="720"/>
      <w:jc w:val="both"/>
    </w:pPr>
    <w:rPr>
      <w:sz w:val="24"/>
      <w:lang w:eastAsia="en-US"/>
    </w:rPr>
  </w:style>
  <w:style w:type="paragraph" w:styleId="Antrat1">
    <w:name w:val="heading 1"/>
    <w:basedOn w:val="prastasis"/>
    <w:next w:val="prastasis"/>
    <w:qFormat/>
    <w:rsid w:val="009A705B"/>
    <w:pPr>
      <w:keepNext/>
      <w:spacing w:line="360" w:lineRule="auto"/>
      <w:ind w:firstLine="0"/>
      <w:jc w:val="center"/>
      <w:outlineLvl w:val="0"/>
    </w:pPr>
    <w:rPr>
      <w:b/>
      <w:bCs/>
      <w:szCs w:val="24"/>
      <w:lang w:eastAsia="lt-LT"/>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Z-Formospabaiga">
    <w:name w:val="HTML Bottom of Form"/>
    <w:basedOn w:val="prastasis"/>
    <w:next w:val="prastasis"/>
    <w:hidden/>
    <w:rsid w:val="004329EC"/>
    <w:pPr>
      <w:pBdr>
        <w:top w:val="single" w:sz="6" w:space="1" w:color="auto"/>
      </w:pBdr>
      <w:jc w:val="center"/>
    </w:pPr>
    <w:rPr>
      <w:rFonts w:ascii="Arial" w:hAnsi="Arial" w:cs="Arial"/>
      <w:vanish/>
      <w:sz w:val="16"/>
      <w:szCs w:val="16"/>
    </w:rPr>
  </w:style>
  <w:style w:type="character" w:styleId="Komentaronuoroda">
    <w:name w:val="annotation reference"/>
    <w:basedOn w:val="Numatytasispastraiposriftas"/>
    <w:semiHidden/>
    <w:rsid w:val="004329EC"/>
    <w:rPr>
      <w:sz w:val="16"/>
    </w:rPr>
  </w:style>
  <w:style w:type="paragraph" w:styleId="Komentarotekstas">
    <w:name w:val="annotation text"/>
    <w:basedOn w:val="prastasis"/>
    <w:semiHidden/>
    <w:rsid w:val="004329EC"/>
    <w:rPr>
      <w:rFonts w:ascii="Arial" w:hAnsi="Arial"/>
      <w:spacing w:val="-5"/>
    </w:rPr>
  </w:style>
  <w:style w:type="paragraph" w:styleId="Z-Formospradia">
    <w:name w:val="HTML Top of Form"/>
    <w:basedOn w:val="prastasis"/>
    <w:next w:val="prastasis"/>
    <w:hidden/>
    <w:rsid w:val="004329EC"/>
    <w:pPr>
      <w:pBdr>
        <w:bottom w:val="single" w:sz="6" w:space="1" w:color="auto"/>
      </w:pBdr>
      <w:jc w:val="center"/>
    </w:pPr>
    <w:rPr>
      <w:rFonts w:ascii="Arial" w:hAnsi="Arial" w:cs="Arial"/>
      <w:vanish/>
      <w:sz w:val="16"/>
      <w:szCs w:val="16"/>
    </w:rPr>
  </w:style>
  <w:style w:type="paragraph" w:styleId="Antrats">
    <w:name w:val="header"/>
    <w:basedOn w:val="prastasis"/>
    <w:rsid w:val="004329EC"/>
    <w:pPr>
      <w:tabs>
        <w:tab w:val="center" w:pos="4153"/>
        <w:tab w:val="right" w:pos="8306"/>
      </w:tabs>
    </w:pPr>
  </w:style>
  <w:style w:type="paragraph" w:styleId="Porat">
    <w:name w:val="footer"/>
    <w:basedOn w:val="prastasis"/>
    <w:rsid w:val="004329EC"/>
    <w:pPr>
      <w:tabs>
        <w:tab w:val="center" w:pos="4153"/>
        <w:tab w:val="right" w:pos="8306"/>
      </w:tabs>
    </w:pPr>
  </w:style>
  <w:style w:type="character" w:styleId="Hipersaitas">
    <w:name w:val="Hyperlink"/>
    <w:basedOn w:val="Numatytasispastraiposriftas"/>
    <w:rsid w:val="004329EC"/>
    <w:rPr>
      <w:color w:val="0000FF"/>
      <w:u w:val="single"/>
    </w:rPr>
  </w:style>
  <w:style w:type="character" w:styleId="Perirtashipersaitas">
    <w:name w:val="FollowedHyperlink"/>
    <w:basedOn w:val="Numatytasispastraiposriftas"/>
    <w:rsid w:val="004329EC"/>
    <w:rPr>
      <w:color w:val="800080"/>
      <w:u w:val="single"/>
    </w:rPr>
  </w:style>
  <w:style w:type="paragraph" w:styleId="Pagrindinistekstas">
    <w:name w:val="Body Text"/>
    <w:basedOn w:val="prastasis"/>
    <w:rsid w:val="004329EC"/>
    <w:pPr>
      <w:shd w:val="solid" w:color="FFFFFF" w:fill="FFFFFF"/>
      <w:ind w:right="5556" w:firstLine="0"/>
      <w:jc w:val="center"/>
    </w:pPr>
    <w:rPr>
      <w:b/>
      <w:sz w:val="27"/>
    </w:rPr>
  </w:style>
  <w:style w:type="paragraph" w:styleId="Pagrindiniotekstotrauka">
    <w:name w:val="Body Text Indent"/>
    <w:basedOn w:val="prastasis"/>
    <w:link w:val="PagrindiniotekstotraukaDiagrama"/>
    <w:rsid w:val="004329EC"/>
    <w:pPr>
      <w:ind w:firstLine="709"/>
    </w:pPr>
  </w:style>
  <w:style w:type="paragraph" w:customStyle="1" w:styleId="BalloonText1">
    <w:name w:val="Balloon Text1"/>
    <w:basedOn w:val="prastasis"/>
    <w:semiHidden/>
    <w:rsid w:val="004329EC"/>
    <w:rPr>
      <w:rFonts w:ascii="Tahoma" w:hAnsi="Tahoma" w:cs="Tahoma"/>
      <w:sz w:val="16"/>
      <w:szCs w:val="16"/>
    </w:rPr>
  </w:style>
  <w:style w:type="paragraph" w:styleId="Debesliotekstas">
    <w:name w:val="Balloon Text"/>
    <w:basedOn w:val="prastasis"/>
    <w:semiHidden/>
    <w:rsid w:val="004329EC"/>
    <w:rPr>
      <w:rFonts w:ascii="Tahoma" w:hAnsi="Tahoma" w:cs="Tahoma"/>
      <w:sz w:val="16"/>
      <w:szCs w:val="16"/>
    </w:rPr>
  </w:style>
  <w:style w:type="paragraph" w:styleId="Pagrindiniotekstotrauka2">
    <w:name w:val="Body Text Indent 2"/>
    <w:basedOn w:val="prastasis"/>
    <w:rsid w:val="004329EC"/>
  </w:style>
  <w:style w:type="paragraph" w:styleId="Pagrindiniotekstotrauka3">
    <w:name w:val="Body Text Indent 3"/>
    <w:basedOn w:val="prastasis"/>
    <w:rsid w:val="004329EC"/>
    <w:pPr>
      <w:ind w:firstLine="1276"/>
    </w:pPr>
  </w:style>
  <w:style w:type="paragraph" w:styleId="prastasistinklapis">
    <w:name w:val="Normal (Web)"/>
    <w:basedOn w:val="prastasis"/>
    <w:rsid w:val="004401B9"/>
    <w:pPr>
      <w:spacing w:before="100" w:beforeAutospacing="1" w:after="100" w:afterAutospacing="1"/>
      <w:ind w:firstLine="0"/>
      <w:jc w:val="left"/>
    </w:pPr>
    <w:rPr>
      <w:szCs w:val="24"/>
      <w:lang w:eastAsia="lt-LT"/>
    </w:rPr>
  </w:style>
  <w:style w:type="paragraph" w:customStyle="1" w:styleId="DiagramaDiagramaDiagramaDiagramaDiagramaDiagrama1DiagramaDiagramaDiagramaDiagramaDiagramaDiagramaDiagramaDiagramaDiagrama1DiagramaDiagramaDiagramaDiagramaDiagramaDiagramaCharCharDiagramaDiagramaCharChar">
    <w:name w:val="Diagrama Diagrama Diagrama Diagrama Diagrama Diagrama1 Diagrama Diagrama Diagrama Diagrama Diagrama Diagrama Diagrama Diagrama Diagrama1 Diagrama Diagrama Diagrama Diagrama Diagrama Diagrama Char Char Diagrama Diagrama Char Char"/>
    <w:basedOn w:val="prastasis"/>
    <w:rsid w:val="00FE18A3"/>
    <w:pPr>
      <w:spacing w:after="160" w:line="240" w:lineRule="exact"/>
      <w:ind w:firstLine="0"/>
      <w:jc w:val="left"/>
    </w:pPr>
    <w:rPr>
      <w:rFonts w:ascii="Tahoma" w:hAnsi="Tahoma"/>
      <w:sz w:val="20"/>
      <w:lang w:val="en-US"/>
    </w:rPr>
  </w:style>
  <w:style w:type="paragraph" w:customStyle="1" w:styleId="Default">
    <w:name w:val="Default"/>
    <w:rsid w:val="00BB5D56"/>
    <w:pPr>
      <w:autoSpaceDE w:val="0"/>
      <w:autoSpaceDN w:val="0"/>
      <w:adjustRightInd w:val="0"/>
    </w:pPr>
    <w:rPr>
      <w:color w:val="000000"/>
      <w:sz w:val="24"/>
      <w:szCs w:val="24"/>
    </w:rPr>
  </w:style>
  <w:style w:type="character" w:customStyle="1" w:styleId="PagrindiniotekstotraukaDiagrama">
    <w:name w:val="Pagrindinio teksto įtrauka Diagrama"/>
    <w:basedOn w:val="Numatytasispastraiposriftas"/>
    <w:link w:val="Pagrindiniotekstotrauka"/>
    <w:rsid w:val="009A695F"/>
    <w:rPr>
      <w:sz w:val="24"/>
      <w:lang w:eastAsia="en-US"/>
    </w:rPr>
  </w:style>
  <w:style w:type="paragraph" w:customStyle="1" w:styleId="CharCharDiagramaDiagramaCharCharDiagramaDiagrama">
    <w:name w:val="Char Char Diagrama Diagrama Char Char Diagrama Diagrama"/>
    <w:basedOn w:val="prastasis"/>
    <w:semiHidden/>
    <w:rsid w:val="005C1D25"/>
    <w:pPr>
      <w:spacing w:after="160" w:line="240" w:lineRule="exact"/>
      <w:ind w:firstLine="0"/>
      <w:jc w:val="left"/>
    </w:pPr>
    <w:rPr>
      <w:rFonts w:ascii="Verdana" w:hAnsi="Verdana" w:cs="Verdana"/>
      <w:sz w:val="20"/>
      <w:lang w:eastAsia="lt-LT"/>
    </w:rPr>
  </w:style>
  <w:style w:type="table" w:styleId="Lentelstinklelis">
    <w:name w:val="Table Grid"/>
    <w:basedOn w:val="prastojilentel"/>
    <w:rsid w:val="009B5E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0932764">
      <w:bodyDiv w:val="1"/>
      <w:marLeft w:val="0"/>
      <w:marRight w:val="0"/>
      <w:marTop w:val="0"/>
      <w:marBottom w:val="0"/>
      <w:divBdr>
        <w:top w:val="none" w:sz="0" w:space="0" w:color="auto"/>
        <w:left w:val="none" w:sz="0" w:space="0" w:color="auto"/>
        <w:bottom w:val="none" w:sz="0" w:space="0" w:color="auto"/>
        <w:right w:val="none" w:sz="0" w:space="0" w:color="auto"/>
      </w:divBdr>
    </w:div>
    <w:div w:id="611982788">
      <w:bodyDiv w:val="1"/>
      <w:marLeft w:val="0"/>
      <w:marRight w:val="0"/>
      <w:marTop w:val="0"/>
      <w:marBottom w:val="0"/>
      <w:divBdr>
        <w:top w:val="none" w:sz="0" w:space="0" w:color="auto"/>
        <w:left w:val="none" w:sz="0" w:space="0" w:color="auto"/>
        <w:bottom w:val="none" w:sz="0" w:space="0" w:color="auto"/>
        <w:right w:val="none" w:sz="0" w:space="0" w:color="auto"/>
      </w:divBdr>
    </w:div>
    <w:div w:id="621351239">
      <w:bodyDiv w:val="1"/>
      <w:marLeft w:val="0"/>
      <w:marRight w:val="0"/>
      <w:marTop w:val="0"/>
      <w:marBottom w:val="0"/>
      <w:divBdr>
        <w:top w:val="none" w:sz="0" w:space="0" w:color="auto"/>
        <w:left w:val="none" w:sz="0" w:space="0" w:color="auto"/>
        <w:bottom w:val="none" w:sz="0" w:space="0" w:color="auto"/>
        <w:right w:val="none" w:sz="0" w:space="0" w:color="auto"/>
      </w:divBdr>
    </w:div>
    <w:div w:id="1003315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registrucentras.lt" TargetMode="External"/><Relationship Id="rId5" Type="http://schemas.openxmlformats.org/officeDocument/2006/relationships/settings" Target="settings.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1DA329-9911-476A-B9DF-AC52CD23E0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4554</Words>
  <Characters>2596</Characters>
  <Application>Microsoft Office Word</Application>
  <DocSecurity>0</DocSecurity>
  <Lines>21</Lines>
  <Paragraphs>14</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7136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ANTRAS</dc:creator>
  <cp:lastModifiedBy>User</cp:lastModifiedBy>
  <cp:revision>2</cp:revision>
  <cp:lastPrinted>2018-12-04T07:40:00Z</cp:lastPrinted>
  <dcterms:created xsi:type="dcterms:W3CDTF">2019-05-09T12:37:00Z</dcterms:created>
  <dcterms:modified xsi:type="dcterms:W3CDTF">2019-05-09T12:37:00Z</dcterms:modified>
</cp:coreProperties>
</file>