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6EA02D" w14:textId="77777777"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14:paraId="67039438" w14:textId="77777777" w:rsidR="00504780" w:rsidRPr="0093412A" w:rsidRDefault="00504780" w:rsidP="00794C2F">
      <w:pPr>
        <w:spacing w:before="120" w:after="120"/>
        <w:jc w:val="center"/>
        <w:rPr>
          <w:b/>
          <w:spacing w:val="20"/>
          <w:w w:val="110"/>
        </w:rPr>
      </w:pPr>
    </w:p>
    <w:p w14:paraId="0F5A1930" w14:textId="77777777" w:rsidR="00C16EA1" w:rsidRDefault="00C16EA1" w:rsidP="00561916">
      <w:pPr>
        <w:spacing w:after="120"/>
        <w:jc w:val="center"/>
        <w:rPr>
          <w:b/>
          <w:spacing w:val="20"/>
          <w:w w:val="110"/>
          <w:sz w:val="28"/>
        </w:rPr>
      </w:pPr>
      <w:r>
        <w:rPr>
          <w:b/>
          <w:spacing w:val="20"/>
          <w:w w:val="110"/>
          <w:sz w:val="28"/>
        </w:rPr>
        <w:t>SPRENDIMAS</w:t>
      </w:r>
    </w:p>
    <w:p w14:paraId="0E850F0C" w14:textId="578B3916"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Pr>
          <w:b/>
          <w:caps/>
          <w:noProof/>
        </w:rPr>
        <w:t>Dė</w:t>
      </w:r>
      <w:r w:rsidR="00EE29EB">
        <w:rPr>
          <w:b/>
          <w:caps/>
          <w:noProof/>
        </w:rPr>
        <w:t>l</w:t>
      </w:r>
      <w:r w:rsidR="00EE29EB" w:rsidRPr="00EE29EB">
        <w:rPr>
          <w:b/>
          <w:caps/>
          <w:noProof/>
        </w:rPr>
        <w:t xml:space="preserve"> SAVIVALDYBĖS TURTO PERDAVIMO</w:t>
      </w:r>
      <w:r w:rsidR="00C50E9A">
        <w:rPr>
          <w:b/>
          <w:caps/>
          <w:noProof/>
        </w:rPr>
        <w:t xml:space="preserve"> </w:t>
      </w:r>
      <w:r w:rsidR="00544429">
        <w:rPr>
          <w:b/>
          <w:caps/>
          <w:noProof/>
        </w:rPr>
        <w:t xml:space="preserve"> </w:t>
      </w:r>
      <w:r w:rsidR="00EE29EB" w:rsidRPr="00EE29EB">
        <w:rPr>
          <w:b/>
          <w:caps/>
          <w:noProof/>
        </w:rPr>
        <w:t>PAGAL PANAUDOS SUTARTĮ</w:t>
      </w:r>
      <w:r>
        <w:rPr>
          <w:b/>
          <w:caps/>
          <w:noProof/>
        </w:rPr>
        <w:t xml:space="preserve"> </w:t>
      </w:r>
      <w:r>
        <w:rPr>
          <w:b/>
          <w:caps/>
        </w:rPr>
        <w:fldChar w:fldCharType="end"/>
      </w:r>
      <w:bookmarkEnd w:id="1"/>
      <w:r w:rsidR="00C16EA1">
        <w:rPr>
          <w:b/>
          <w:caps/>
        </w:rPr>
        <w:br/>
      </w:r>
    </w:p>
    <w:p w14:paraId="219EF336" w14:textId="1DC7B1CB" w:rsidR="00C16EA1" w:rsidRDefault="004D19A6" w:rsidP="00D74773">
      <w:pPr>
        <w:jc w:val="center"/>
      </w:pPr>
      <w:r>
        <w:fldChar w:fldCharType="begin">
          <w:ffData>
            <w:name w:val="data_metai"/>
            <w:enabled/>
            <w:calcOnExit w:val="0"/>
            <w:textInput>
              <w:type w:val="number"/>
              <w:default w:val="2019"/>
              <w:maxLength w:val="4"/>
            </w:textInput>
          </w:ffData>
        </w:fldChar>
      </w:r>
      <w:bookmarkStart w:id="2" w:name="data_metai"/>
      <w:r>
        <w:instrText xml:space="preserve"> FORMTEXT </w:instrText>
      </w:r>
      <w:r>
        <w:fldChar w:fldCharType="separate"/>
      </w:r>
      <w:r>
        <w:rPr>
          <w:noProof/>
        </w:rPr>
        <w:t>20</w:t>
      </w:r>
      <w:r w:rsidR="00B9196A">
        <w:rPr>
          <w:noProof/>
        </w:rPr>
        <w:t>2</w:t>
      </w:r>
      <w:r w:rsidR="003D1432">
        <w:rPr>
          <w:noProof/>
        </w:rPr>
        <w:t>4</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C50E9A">
        <w:t>birželio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AA2B0A">
        <w:rPr>
          <w:noProof/>
        </w:rPr>
        <w:t>B1-</w:t>
      </w:r>
      <w:r w:rsidR="004F285B">
        <w:fldChar w:fldCharType="end"/>
      </w:r>
      <w:bookmarkEnd w:id="5"/>
    </w:p>
    <w:p w14:paraId="69E52CC4" w14:textId="77777777" w:rsidR="00C16EA1" w:rsidRDefault="00C16EA1" w:rsidP="00D74773">
      <w:pPr>
        <w:jc w:val="center"/>
      </w:pPr>
      <w:r>
        <w:t>Molėtai</w:t>
      </w:r>
    </w:p>
    <w:p w14:paraId="17F3465A" w14:textId="77777777" w:rsidR="00C16EA1" w:rsidRDefault="00C16EA1" w:rsidP="00D74773">
      <w:pPr>
        <w:sectPr w:rsidR="00C16EA1" w:rsidSect="005841D4">
          <w:headerReference w:type="even" r:id="rId8"/>
          <w:headerReference w:type="default" r:id="rId9"/>
          <w:headerReference w:type="first" r:id="rId10"/>
          <w:pgSz w:w="11906" w:h="16838" w:code="9"/>
          <w:pgMar w:top="1134" w:right="567" w:bottom="1134" w:left="1701" w:header="1134" w:footer="454" w:gutter="0"/>
          <w:cols w:space="708"/>
          <w:titlePg/>
          <w:docGrid w:linePitch="360"/>
        </w:sectPr>
      </w:pPr>
    </w:p>
    <w:p w14:paraId="6ADEBACB" w14:textId="77777777"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14:paraId="700B5652" w14:textId="77777777" w:rsidR="00585B07" w:rsidRDefault="00585B07" w:rsidP="00CB27E0">
      <w:pPr>
        <w:spacing w:before="100" w:beforeAutospacing="1" w:after="100" w:afterAutospacing="1" w:line="360" w:lineRule="auto"/>
        <w:ind w:firstLine="709"/>
        <w:contextualSpacing/>
        <w:jc w:val="both"/>
      </w:pPr>
    </w:p>
    <w:p w14:paraId="75CB4207" w14:textId="2BCA3FC1" w:rsidR="00FE3ECF" w:rsidRPr="0099570A" w:rsidRDefault="00261BE5" w:rsidP="00FE3ECF">
      <w:pPr>
        <w:spacing w:line="360" w:lineRule="auto"/>
        <w:ind w:firstLine="720"/>
        <w:contextualSpacing/>
        <w:jc w:val="both"/>
      </w:pPr>
      <w:r w:rsidRPr="0099570A">
        <w:t>Vadovaudamasi Lietuvos Respublikos vietos savivaldos įstatymo 6 straipsnio 29 punktu,</w:t>
      </w:r>
      <w:r w:rsidR="00FE4B66" w:rsidRPr="0099570A">
        <w:t xml:space="preserve"> 7 straipsnio 4 punktu,</w:t>
      </w:r>
      <w:r w:rsidRPr="0099570A">
        <w:t xml:space="preserve"> 15 straipsnio 2 dalies 19 punktu, 16 straipsnio 1 dalimi, Lietuvos Respublikos valstybės ir savivaldybių turto valdymo, naudojimo ir disponavimo juo įstatymo 14 straipsnio 1 dalies </w:t>
      </w:r>
      <w:r w:rsidR="00FE4B66" w:rsidRPr="0099570A">
        <w:t xml:space="preserve">1, </w:t>
      </w:r>
      <w:r w:rsidRPr="0099570A">
        <w:t>3 punkt</w:t>
      </w:r>
      <w:r w:rsidR="00FE4B66" w:rsidRPr="0099570A">
        <w:t>ais</w:t>
      </w:r>
      <w:r w:rsidRPr="0099570A">
        <w:t xml:space="preserve">, 2 dalies 7 punktu, 3, 4 dalimis, Poveikio konkurencijai ir atitikties valstybės pagalbos reikalavimams vertinimo tvarkos aprašu, patvirtintu Lietuvos Respublikos Vyriausybės 2002 m. gruodžio 3 d. nutarimu Nr. 1890 „Dėl valstybės turto perdavimo panaudos pagrindais laikinai neatlygintinai valdyti ir naudotis“, Molėtų rajono savivaldybės turto perdavimo panaudos pagrindais laikinai neatlygintinai valdyti ir naudotis tvarkos aprašo, patvirtinto Molėtų rajono savivaldybės tarybos 2019 m. sausio 24 d. sprendimu Nr. B1-13 „Dėl Molėtų rajono savivaldybės turto perdavimo panaudos pagrindais laikinai neatlygintinai valdyti ir naudotis tvarkos aprašo patvirtinimo“, </w:t>
      </w:r>
      <w:r w:rsidR="00FE4B66" w:rsidRPr="0099570A">
        <w:t xml:space="preserve">2.1, </w:t>
      </w:r>
      <w:r w:rsidRPr="0099570A">
        <w:t xml:space="preserve">2.3, 3.7, </w:t>
      </w:r>
      <w:r w:rsidR="00FE4B66" w:rsidRPr="0099570A">
        <w:t xml:space="preserve">4.1, </w:t>
      </w:r>
      <w:r w:rsidRPr="0099570A">
        <w:t xml:space="preserve">4.2, 5.1.1 papunkčiais, atsižvelgdama į Molėtų rajono savivaldybės administracijos direktoriaus 2024 m. birželio 14 d. įsakymą Nr. B6-237 „Dėl Molėtų rajono savivaldybės turto pripažinimo nereikalingu“, Priešgaisrinės apsaugos ir gelbėjimo departamento prie </w:t>
      </w:r>
      <w:r w:rsidR="00193CB9" w:rsidRPr="0099570A">
        <w:t>V</w:t>
      </w:r>
      <w:r w:rsidRPr="0099570A">
        <w:t>idaus reikalų ministerijos 2024 m. birželio 17 d. raštą Nr.</w:t>
      </w:r>
      <w:r w:rsidR="00193CB9" w:rsidRPr="0099570A">
        <w:t xml:space="preserve"> </w:t>
      </w:r>
      <w:r w:rsidRPr="0099570A">
        <w:t xml:space="preserve">9.4-1391/2024(6.2E) „Dėl nekilnojamojo turto perdavimo panaudos pagrindais“, asociacijos „Molėtų krašto gyventojų bendruomenė“ 2024 m. gegužės 17 d. raštą „Dėl patalpų bendruomeninei veiklai organizuoti“, </w:t>
      </w:r>
    </w:p>
    <w:p w14:paraId="11B10C85" w14:textId="77777777" w:rsidR="00FE3ECF" w:rsidRPr="0099570A" w:rsidRDefault="00FE3ECF" w:rsidP="00FE3ECF">
      <w:pPr>
        <w:spacing w:line="360" w:lineRule="auto"/>
        <w:ind w:firstLine="720"/>
        <w:contextualSpacing/>
        <w:jc w:val="both"/>
        <w:rPr>
          <w:spacing w:val="30"/>
        </w:rPr>
      </w:pPr>
      <w:r w:rsidRPr="0099570A">
        <w:t xml:space="preserve">Molėtų rajono savivaldybės taryba  </w:t>
      </w:r>
      <w:r w:rsidRPr="0099570A">
        <w:rPr>
          <w:spacing w:val="30"/>
        </w:rPr>
        <w:t>nusprendžia:</w:t>
      </w:r>
    </w:p>
    <w:p w14:paraId="27CBDB91" w14:textId="52F635D4" w:rsidR="00C50E9A" w:rsidRPr="0099570A" w:rsidRDefault="00FE3ECF" w:rsidP="00252912">
      <w:pPr>
        <w:pStyle w:val="Sraopastraipa"/>
        <w:numPr>
          <w:ilvl w:val="0"/>
          <w:numId w:val="3"/>
        </w:numPr>
        <w:tabs>
          <w:tab w:val="left" w:pos="567"/>
          <w:tab w:val="left" w:pos="709"/>
          <w:tab w:val="left" w:pos="993"/>
        </w:tabs>
        <w:spacing w:line="360" w:lineRule="auto"/>
        <w:ind w:left="0" w:firstLine="720"/>
        <w:jc w:val="both"/>
      </w:pPr>
      <w:r w:rsidRPr="0099570A">
        <w:t xml:space="preserve">Perduoti </w:t>
      </w:r>
      <w:r w:rsidR="00C50E9A" w:rsidRPr="0099570A">
        <w:t xml:space="preserve">Valstybinei priešgaisrinei gelbėjimo tarnybai (kodas 188601311) </w:t>
      </w:r>
      <w:r w:rsidRPr="0099570A">
        <w:t xml:space="preserve">pagal panaudos sutartį </w:t>
      </w:r>
      <w:r w:rsidR="00A5131F">
        <w:t>5</w:t>
      </w:r>
      <w:r w:rsidRPr="0099570A">
        <w:t xml:space="preserve"> (</w:t>
      </w:r>
      <w:r w:rsidR="00A5131F">
        <w:t>penkeriems</w:t>
      </w:r>
      <w:r w:rsidRPr="0099570A">
        <w:t>) met</w:t>
      </w:r>
      <w:r w:rsidR="00A5131F">
        <w:t>ams</w:t>
      </w:r>
      <w:r w:rsidRPr="0099570A">
        <w:t xml:space="preserve"> neatlygintinai naudoti savivaldybei nuosavybės teise priklausantį nekilnojamąjį turtą –</w:t>
      </w:r>
      <w:r w:rsidR="00BC057C" w:rsidRPr="0099570A">
        <w:t xml:space="preserve"> </w:t>
      </w:r>
      <w:r w:rsidR="00C50E9A" w:rsidRPr="0099570A">
        <w:t>nuotekų valymo įrenginį (inventorinis Nr. 489398; registro Nr. 44/1618568; unikalus Nr. 4400-6286-0713), esantį Molėtų r. sav., Inturkės sen., Inturkės k., Paplūdimio g. 9. Įrenginio įsigijimo vertė 2897,10 Eur, likutinė vertė 2024 m. birželio 1 d. 2897,10 Eur</w:t>
      </w:r>
      <w:r w:rsidR="00C25A61">
        <w:t>.</w:t>
      </w:r>
    </w:p>
    <w:p w14:paraId="0D55B140" w14:textId="77777777" w:rsidR="00C50E9A" w:rsidRDefault="00D07BEE" w:rsidP="006A699E">
      <w:pPr>
        <w:pStyle w:val="Sraopastraipa"/>
        <w:numPr>
          <w:ilvl w:val="0"/>
          <w:numId w:val="3"/>
        </w:numPr>
        <w:tabs>
          <w:tab w:val="left" w:pos="567"/>
          <w:tab w:val="left" w:pos="709"/>
          <w:tab w:val="left" w:pos="993"/>
        </w:tabs>
        <w:spacing w:line="360" w:lineRule="auto"/>
        <w:ind w:left="0" w:firstLine="709"/>
        <w:jc w:val="both"/>
      </w:pPr>
      <w:r w:rsidRPr="0099570A">
        <w:t xml:space="preserve">Perduoti </w:t>
      </w:r>
      <w:r w:rsidR="00C50E9A" w:rsidRPr="0099570A">
        <w:t xml:space="preserve">asociacijai „Molėtų krašto gyventojų bendruomenė“ (kodas 306678480) </w:t>
      </w:r>
      <w:r w:rsidRPr="0099570A">
        <w:t xml:space="preserve">pagal panaudos sutartį 10 (dešimčiai) metų neatlygintinai naudoti savivaldybei nuosavybės teise priklausantį nekilnojamąjį turtą – </w:t>
      </w:r>
      <w:r w:rsidR="00C50E9A" w:rsidRPr="0099570A">
        <w:t xml:space="preserve">14,47 kv. m ploto patalpą (plane pažymėtą 1-36) ir 9,40 kv. m ploto </w:t>
      </w:r>
      <w:r w:rsidR="00C50E9A" w:rsidRPr="0099570A">
        <w:lastRenderedPageBreak/>
        <w:t>patalpą (plane pažymėtą 1-37) ambulatorijos pastate (inventorinis Nr. 271001; registro Nr.</w:t>
      </w:r>
      <w:r w:rsidR="00C50E9A" w:rsidRPr="00C50E9A">
        <w:t xml:space="preserve"> 90/9552; unikalus Nr. 6299-4003-0010), esančias Molėtų r. sav., Giedraičių mstl., Vilniaus g. 32. Patalpų įsigijimo vertė 4497,00 Eur, likutinė vertė 2024 m. birželio 1 d. 1825,19 Eur. </w:t>
      </w:r>
    </w:p>
    <w:p w14:paraId="5A7CB56B" w14:textId="4B796CBE" w:rsidR="00FE3ECF" w:rsidRDefault="00FE3ECF" w:rsidP="006A699E">
      <w:pPr>
        <w:pStyle w:val="Sraopastraipa"/>
        <w:numPr>
          <w:ilvl w:val="0"/>
          <w:numId w:val="3"/>
        </w:numPr>
        <w:tabs>
          <w:tab w:val="left" w:pos="567"/>
          <w:tab w:val="left" w:pos="709"/>
          <w:tab w:val="left" w:pos="993"/>
        </w:tabs>
        <w:spacing w:line="360" w:lineRule="auto"/>
        <w:ind w:left="0" w:firstLine="709"/>
        <w:jc w:val="both"/>
      </w:pPr>
      <w:r w:rsidRPr="00606041">
        <w:t>Įgalioti Molėtų rajono savivaldybės administracijos direktorių pasirašyti 1</w:t>
      </w:r>
      <w:r w:rsidR="00C25A61">
        <w:t xml:space="preserve"> ir 2</w:t>
      </w:r>
      <w:r w:rsidRPr="00606041">
        <w:t xml:space="preserve"> punkt</w:t>
      </w:r>
      <w:r w:rsidR="00C25A61">
        <w:t>uose</w:t>
      </w:r>
      <w:r>
        <w:t xml:space="preserve"> nurodyto turto panaudos sutart</w:t>
      </w:r>
      <w:r w:rsidR="00C25A61">
        <w:t>is</w:t>
      </w:r>
      <w:r>
        <w:t xml:space="preserve"> ir turto perdavimo ir priėmimo akt</w:t>
      </w:r>
      <w:r w:rsidR="00C25A61">
        <w:t>us</w:t>
      </w:r>
      <w:r>
        <w:t>.</w:t>
      </w:r>
    </w:p>
    <w:p w14:paraId="7D48B4F1" w14:textId="77777777" w:rsidR="00FE3ECF" w:rsidRDefault="00FE3ECF" w:rsidP="00FE3ECF">
      <w:pPr>
        <w:spacing w:after="160" w:line="360" w:lineRule="auto"/>
        <w:ind w:firstLine="709"/>
        <w:jc w:val="both"/>
      </w:pPr>
      <w:r w:rsidRPr="00017F97">
        <w:rPr>
          <w:color w:val="000000"/>
          <w:shd w:val="clear" w:color="auto" w:fill="FFFFFF"/>
        </w:rPr>
        <w:t>Šis sprendimas gali būti skundžiamas Molėtų rajono savivaldybės tarybai (</w:t>
      </w:r>
      <w:r>
        <w:rPr>
          <w:color w:val="000000"/>
          <w:shd w:val="clear" w:color="auto" w:fill="FFFFFF"/>
        </w:rPr>
        <w:t>Vilniaus g. 44, 33140 Molėtai) Lietuvos Respublikos viešojo administravimo įstatymo nustatyta tvarka arba Lietuvos administracinių ginčų komisijos Panevėžio apygardos skyriui (Respublikos g. 62, 35158 Panevėžys) Lietuvos Respublikos ikiteisminio administracinių ginčų nagrinėjimo tvarkos įstatymo nustatyta tvarka arba Regionų apygardos administracinio teismo Panevėžio rūmams (Respublikos g. 62, 35158 Panevėžys) Lietuvos Respublikos administracinių bylų teisenos įstatymo nustatyta tvarka per vieną mėnesį nuo jo paskelbimo arba įteikimo suinteresuotai šaliai dienos.</w:t>
      </w:r>
      <w:r>
        <w:t> </w:t>
      </w:r>
    </w:p>
    <w:p w14:paraId="354C70A4" w14:textId="77777777" w:rsidR="00585B07" w:rsidRDefault="00585B07" w:rsidP="00CB27E0">
      <w:pPr>
        <w:spacing w:before="100" w:beforeAutospacing="1" w:after="100" w:afterAutospacing="1" w:line="360" w:lineRule="auto"/>
        <w:ind w:firstLine="709"/>
        <w:contextualSpacing/>
        <w:jc w:val="both"/>
      </w:pPr>
    </w:p>
    <w:p w14:paraId="70D26824" w14:textId="77777777" w:rsidR="00CB27E0" w:rsidRDefault="00CB27E0" w:rsidP="00CB27E0">
      <w:pPr>
        <w:spacing w:line="360" w:lineRule="auto"/>
        <w:ind w:firstLine="680"/>
        <w:jc w:val="both"/>
        <w:rPr>
          <w:spacing w:val="30"/>
        </w:rPr>
      </w:pPr>
    </w:p>
    <w:p w14:paraId="40AF8E12" w14:textId="139DDFAB" w:rsidR="00C16EA1" w:rsidRDefault="00C16EA1" w:rsidP="00E44775">
      <w:pPr>
        <w:tabs>
          <w:tab w:val="left" w:pos="851"/>
          <w:tab w:val="left" w:pos="993"/>
        </w:tabs>
        <w:spacing w:line="360" w:lineRule="auto"/>
        <w:jc w:val="both"/>
      </w:pPr>
    </w:p>
    <w:p w14:paraId="29EA2BF8" w14:textId="77777777" w:rsidR="004F285B" w:rsidRDefault="004F285B">
      <w:pPr>
        <w:tabs>
          <w:tab w:val="left" w:pos="1674"/>
        </w:tabs>
        <w:sectPr w:rsidR="004F285B" w:rsidSect="005841D4">
          <w:type w:val="continuous"/>
          <w:pgSz w:w="11906" w:h="16838" w:code="9"/>
          <w:pgMar w:top="1134" w:right="567" w:bottom="1134" w:left="1701" w:header="851" w:footer="454" w:gutter="0"/>
          <w:cols w:space="708"/>
          <w:formProt w:val="0"/>
          <w:docGrid w:linePitch="360"/>
        </w:sectPr>
      </w:pPr>
    </w:p>
    <w:p w14:paraId="17A5A45C" w14:textId="77777777"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6" w:name="pareigos"/>
      <w:r>
        <w:instrText xml:space="preserve"> FORMTEXT </w:instrText>
      </w:r>
      <w:r>
        <w:fldChar w:fldCharType="separate"/>
      </w:r>
      <w:r>
        <w:rPr>
          <w:noProof/>
        </w:rPr>
        <w:t>Savivaldybės meras</w:t>
      </w:r>
      <w:r>
        <w:fldChar w:fldCharType="end"/>
      </w:r>
      <w:bookmarkEnd w:id="6"/>
      <w:r w:rsidR="00EE645F">
        <w:tab/>
      </w:r>
      <w:sdt>
        <w:sdtPr>
          <w:alias w:val="Parašas"/>
          <w:tag w:val="parasas"/>
          <w:id w:val="1378825885"/>
          <w:placeholder>
            <w:docPart w:val="E411E1544C1146429DE5349DC30225A0"/>
          </w:placeholder>
          <w:dropDownList>
            <w:listItem w:displayText="             " w:value="             "/>
            <w:listItem w:displayText="Saulius Jauneika" w:value="Saulius Jauneika"/>
          </w:dropDownList>
        </w:sdtPr>
        <w:sdtContent>
          <w:r w:rsidR="004D19A6">
            <w:t xml:space="preserve">             </w:t>
          </w:r>
        </w:sdtContent>
      </w:sdt>
    </w:p>
    <w:p w14:paraId="489F1A0A" w14:textId="77777777" w:rsidR="007951EA" w:rsidRDefault="007951EA" w:rsidP="007951EA">
      <w:pPr>
        <w:tabs>
          <w:tab w:val="left" w:pos="680"/>
          <w:tab w:val="left" w:pos="1674"/>
        </w:tabs>
        <w:spacing w:line="360" w:lineRule="auto"/>
      </w:pPr>
    </w:p>
    <w:p w14:paraId="1AB6C974" w14:textId="77777777" w:rsidR="007951EA" w:rsidRDefault="007951EA" w:rsidP="007951EA">
      <w:pPr>
        <w:tabs>
          <w:tab w:val="left" w:pos="1674"/>
        </w:tabs>
        <w:sectPr w:rsidR="007951EA" w:rsidSect="005841D4">
          <w:type w:val="continuous"/>
          <w:pgSz w:w="11906" w:h="16838" w:code="9"/>
          <w:pgMar w:top="1134" w:right="567" w:bottom="1134" w:left="1701" w:header="851" w:footer="454" w:gutter="0"/>
          <w:cols w:space="708"/>
          <w:docGrid w:linePitch="360"/>
        </w:sectPr>
      </w:pPr>
    </w:p>
    <w:p w14:paraId="715B161E" w14:textId="77777777" w:rsidR="007951EA" w:rsidRDefault="007951EA" w:rsidP="007951EA">
      <w:pPr>
        <w:tabs>
          <w:tab w:val="left" w:pos="7513"/>
        </w:tabs>
      </w:pPr>
    </w:p>
    <w:sectPr w:rsidR="007951EA">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8E7326A" w14:textId="77777777" w:rsidR="00AF6980" w:rsidRDefault="00AF6980">
      <w:r>
        <w:separator/>
      </w:r>
    </w:p>
  </w:endnote>
  <w:endnote w:type="continuationSeparator" w:id="0">
    <w:p w14:paraId="51985063" w14:textId="77777777" w:rsidR="00AF6980" w:rsidRDefault="00AF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9C4DA33" w14:textId="77777777" w:rsidR="00AF6980" w:rsidRDefault="00AF6980">
      <w:r>
        <w:separator/>
      </w:r>
    </w:p>
  </w:footnote>
  <w:footnote w:type="continuationSeparator" w:id="0">
    <w:p w14:paraId="2E9A47AC" w14:textId="77777777" w:rsidR="00AF6980" w:rsidRDefault="00AF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93FB0A"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19126F13" w14:textId="77777777"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2BCFF1"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A136AE">
      <w:rPr>
        <w:rStyle w:val="Puslapionumeris"/>
        <w:noProof/>
      </w:rPr>
      <w:t>2</w:t>
    </w:r>
    <w:r>
      <w:rPr>
        <w:rStyle w:val="Puslapionumeris"/>
      </w:rPr>
      <w:fldChar w:fldCharType="end"/>
    </w:r>
  </w:p>
  <w:p w14:paraId="17D53961" w14:textId="77777777"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1D6386" w14:textId="77777777" w:rsidR="00C16EA1" w:rsidRDefault="00384B4D">
    <w:pPr>
      <w:pStyle w:val="Antrats"/>
      <w:jc w:val="center"/>
    </w:pPr>
    <w:r>
      <w:rPr>
        <w:noProof/>
        <w:lang w:eastAsia="lt-LT"/>
      </w:rPr>
      <w:drawing>
        <wp:inline distT="0" distB="0" distL="0" distR="0" wp14:anchorId="3CB1E8DF" wp14:editId="103F8AE8">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B974FE7"/>
    <w:multiLevelType w:val="multilevel"/>
    <w:tmpl w:val="CD3E45BA"/>
    <w:lvl w:ilvl="0">
      <w:start w:val="1"/>
      <w:numFmt w:val="decimal"/>
      <w:lvlText w:val="%1."/>
      <w:lvlJc w:val="left"/>
      <w:pPr>
        <w:tabs>
          <w:tab w:val="num" w:pos="2522"/>
        </w:tabs>
        <w:ind w:left="2522" w:hanging="1245"/>
      </w:pPr>
      <w:rPr>
        <w:rFonts w:cs="Times New Roman"/>
      </w:rPr>
    </w:lvl>
    <w:lvl w:ilvl="1">
      <w:start w:val="1"/>
      <w:numFmt w:val="decimal"/>
      <w:isLgl/>
      <w:lvlText w:val="%1.%2."/>
      <w:lvlJc w:val="left"/>
      <w:pPr>
        <w:ind w:left="1495" w:hanging="360"/>
      </w:pPr>
    </w:lvl>
    <w:lvl w:ilvl="2">
      <w:start w:val="1"/>
      <w:numFmt w:val="decimal"/>
      <w:isLgl/>
      <w:lvlText w:val="%1.%2.%3."/>
      <w:lvlJc w:val="left"/>
      <w:pPr>
        <w:ind w:left="1855" w:hanging="720"/>
      </w:pPr>
    </w:lvl>
    <w:lvl w:ilvl="3">
      <w:start w:val="1"/>
      <w:numFmt w:val="decimal"/>
      <w:isLgl/>
      <w:lvlText w:val="%1.%2.%3.%4."/>
      <w:lvlJc w:val="left"/>
      <w:pPr>
        <w:ind w:left="2187" w:hanging="720"/>
      </w:pPr>
    </w:lvl>
    <w:lvl w:ilvl="4">
      <w:start w:val="1"/>
      <w:numFmt w:val="decimal"/>
      <w:isLgl/>
      <w:lvlText w:val="%1.%2.%3.%4.%5."/>
      <w:lvlJc w:val="left"/>
      <w:pPr>
        <w:ind w:left="2547" w:hanging="1080"/>
      </w:pPr>
    </w:lvl>
    <w:lvl w:ilvl="5">
      <w:start w:val="1"/>
      <w:numFmt w:val="decimal"/>
      <w:isLgl/>
      <w:lvlText w:val="%1.%2.%3.%4.%5.%6."/>
      <w:lvlJc w:val="left"/>
      <w:pPr>
        <w:ind w:left="2547" w:hanging="1080"/>
      </w:pPr>
    </w:lvl>
    <w:lvl w:ilvl="6">
      <w:start w:val="1"/>
      <w:numFmt w:val="decimal"/>
      <w:isLgl/>
      <w:lvlText w:val="%1.%2.%3.%4.%5.%6.%7."/>
      <w:lvlJc w:val="left"/>
      <w:pPr>
        <w:ind w:left="2907" w:hanging="1440"/>
      </w:pPr>
    </w:lvl>
    <w:lvl w:ilvl="7">
      <w:start w:val="1"/>
      <w:numFmt w:val="decimal"/>
      <w:isLgl/>
      <w:lvlText w:val="%1.%2.%3.%4.%5.%6.%7.%8."/>
      <w:lvlJc w:val="left"/>
      <w:pPr>
        <w:ind w:left="2907" w:hanging="1440"/>
      </w:pPr>
    </w:lvl>
    <w:lvl w:ilvl="8">
      <w:start w:val="1"/>
      <w:numFmt w:val="decimal"/>
      <w:isLgl/>
      <w:lvlText w:val="%1.%2.%3.%4.%5.%6.%7.%8.%9."/>
      <w:lvlJc w:val="left"/>
      <w:pPr>
        <w:ind w:left="3267" w:hanging="1800"/>
      </w:pPr>
    </w:lvl>
  </w:abstractNum>
  <w:abstractNum w:abstractNumId="1" w15:restartNumberingAfterBreak="0">
    <w:nsid w:val="52D208AE"/>
    <w:multiLevelType w:val="multilevel"/>
    <w:tmpl w:val="13B44480"/>
    <w:lvl w:ilvl="0">
      <w:start w:val="1"/>
      <w:numFmt w:val="decimal"/>
      <w:lvlText w:val="%1."/>
      <w:lvlJc w:val="left"/>
      <w:pPr>
        <w:ind w:left="1070" w:hanging="360"/>
      </w:pPr>
    </w:lvl>
    <w:lvl w:ilvl="1">
      <w:start w:val="1"/>
      <w:numFmt w:val="decimal"/>
      <w:isLgl/>
      <w:lvlText w:val="%1.%2."/>
      <w:lvlJc w:val="left"/>
      <w:pPr>
        <w:ind w:left="1495" w:hanging="360"/>
      </w:pPr>
    </w:lvl>
    <w:lvl w:ilvl="2">
      <w:start w:val="1"/>
      <w:numFmt w:val="decimal"/>
      <w:isLgl/>
      <w:lvlText w:val="%1.%2.%3."/>
      <w:lvlJc w:val="left"/>
      <w:pPr>
        <w:ind w:left="2115" w:hanging="720"/>
      </w:pPr>
    </w:lvl>
    <w:lvl w:ilvl="3">
      <w:start w:val="1"/>
      <w:numFmt w:val="decimal"/>
      <w:isLgl/>
      <w:lvlText w:val="%1.%2.%3.%4."/>
      <w:lvlJc w:val="left"/>
      <w:pPr>
        <w:ind w:left="2475" w:hanging="720"/>
      </w:pPr>
    </w:lvl>
    <w:lvl w:ilvl="4">
      <w:start w:val="1"/>
      <w:numFmt w:val="decimal"/>
      <w:isLgl/>
      <w:lvlText w:val="%1.%2.%3.%4.%5."/>
      <w:lvlJc w:val="left"/>
      <w:pPr>
        <w:ind w:left="3195" w:hanging="1080"/>
      </w:pPr>
    </w:lvl>
    <w:lvl w:ilvl="5">
      <w:start w:val="1"/>
      <w:numFmt w:val="decimal"/>
      <w:isLgl/>
      <w:lvlText w:val="%1.%2.%3.%4.%5.%6."/>
      <w:lvlJc w:val="left"/>
      <w:pPr>
        <w:ind w:left="3555" w:hanging="1080"/>
      </w:pPr>
    </w:lvl>
    <w:lvl w:ilvl="6">
      <w:start w:val="1"/>
      <w:numFmt w:val="decimal"/>
      <w:isLgl/>
      <w:lvlText w:val="%1.%2.%3.%4.%5.%6.%7."/>
      <w:lvlJc w:val="left"/>
      <w:pPr>
        <w:ind w:left="4275" w:hanging="1440"/>
      </w:pPr>
    </w:lvl>
    <w:lvl w:ilvl="7">
      <w:start w:val="1"/>
      <w:numFmt w:val="decimal"/>
      <w:isLgl/>
      <w:lvlText w:val="%1.%2.%3.%4.%5.%6.%7.%8."/>
      <w:lvlJc w:val="left"/>
      <w:pPr>
        <w:ind w:left="4635" w:hanging="1440"/>
      </w:pPr>
    </w:lvl>
    <w:lvl w:ilvl="8">
      <w:start w:val="1"/>
      <w:numFmt w:val="decimal"/>
      <w:isLgl/>
      <w:lvlText w:val="%1.%2.%3.%4.%5.%6.%7.%8.%9."/>
      <w:lvlJc w:val="left"/>
      <w:pPr>
        <w:ind w:left="5355" w:hanging="1800"/>
      </w:pPr>
    </w:lvl>
  </w:abstractNum>
  <w:abstractNum w:abstractNumId="2" w15:restartNumberingAfterBreak="0">
    <w:nsid w:val="59433154"/>
    <w:multiLevelType w:val="hybridMultilevel"/>
    <w:tmpl w:val="4D7C1472"/>
    <w:lvl w:ilvl="0" w:tplc="B3F8BC32">
      <w:start w:val="1"/>
      <w:numFmt w:val="decimal"/>
      <w:lvlText w:val="%1."/>
      <w:lvlJc w:val="left"/>
      <w:pPr>
        <w:ind w:left="1215" w:hanging="360"/>
      </w:pPr>
      <w:rPr>
        <w:rFonts w:hint="default"/>
      </w:rPr>
    </w:lvl>
    <w:lvl w:ilvl="1" w:tplc="04270019" w:tentative="1">
      <w:start w:val="1"/>
      <w:numFmt w:val="lowerLetter"/>
      <w:lvlText w:val="%2."/>
      <w:lvlJc w:val="left"/>
      <w:pPr>
        <w:ind w:left="1935" w:hanging="360"/>
      </w:pPr>
    </w:lvl>
    <w:lvl w:ilvl="2" w:tplc="0427001B" w:tentative="1">
      <w:start w:val="1"/>
      <w:numFmt w:val="lowerRoman"/>
      <w:lvlText w:val="%3."/>
      <w:lvlJc w:val="right"/>
      <w:pPr>
        <w:ind w:left="2655" w:hanging="180"/>
      </w:pPr>
    </w:lvl>
    <w:lvl w:ilvl="3" w:tplc="0427000F" w:tentative="1">
      <w:start w:val="1"/>
      <w:numFmt w:val="decimal"/>
      <w:lvlText w:val="%4."/>
      <w:lvlJc w:val="left"/>
      <w:pPr>
        <w:ind w:left="3375" w:hanging="360"/>
      </w:pPr>
    </w:lvl>
    <w:lvl w:ilvl="4" w:tplc="04270019" w:tentative="1">
      <w:start w:val="1"/>
      <w:numFmt w:val="lowerLetter"/>
      <w:lvlText w:val="%5."/>
      <w:lvlJc w:val="left"/>
      <w:pPr>
        <w:ind w:left="4095" w:hanging="360"/>
      </w:pPr>
    </w:lvl>
    <w:lvl w:ilvl="5" w:tplc="0427001B" w:tentative="1">
      <w:start w:val="1"/>
      <w:numFmt w:val="lowerRoman"/>
      <w:lvlText w:val="%6."/>
      <w:lvlJc w:val="right"/>
      <w:pPr>
        <w:ind w:left="4815" w:hanging="180"/>
      </w:pPr>
    </w:lvl>
    <w:lvl w:ilvl="6" w:tplc="0427000F" w:tentative="1">
      <w:start w:val="1"/>
      <w:numFmt w:val="decimal"/>
      <w:lvlText w:val="%7."/>
      <w:lvlJc w:val="left"/>
      <w:pPr>
        <w:ind w:left="5535" w:hanging="360"/>
      </w:pPr>
    </w:lvl>
    <w:lvl w:ilvl="7" w:tplc="04270019" w:tentative="1">
      <w:start w:val="1"/>
      <w:numFmt w:val="lowerLetter"/>
      <w:lvlText w:val="%8."/>
      <w:lvlJc w:val="left"/>
      <w:pPr>
        <w:ind w:left="6255" w:hanging="360"/>
      </w:pPr>
    </w:lvl>
    <w:lvl w:ilvl="8" w:tplc="0427001B" w:tentative="1">
      <w:start w:val="1"/>
      <w:numFmt w:val="lowerRoman"/>
      <w:lvlText w:val="%9."/>
      <w:lvlJc w:val="right"/>
      <w:pPr>
        <w:ind w:left="6975" w:hanging="180"/>
      </w:pPr>
    </w:lvl>
  </w:abstractNum>
  <w:num w:numId="1" w16cid:durableId="70112946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8655125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25603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4EDA"/>
    <w:rsid w:val="00006633"/>
    <w:rsid w:val="00025444"/>
    <w:rsid w:val="00030CEF"/>
    <w:rsid w:val="00050F3D"/>
    <w:rsid w:val="000539CE"/>
    <w:rsid w:val="000558AC"/>
    <w:rsid w:val="000613F0"/>
    <w:rsid w:val="00072802"/>
    <w:rsid w:val="000A2584"/>
    <w:rsid w:val="000C11B8"/>
    <w:rsid w:val="000C520E"/>
    <w:rsid w:val="00103B58"/>
    <w:rsid w:val="0011007F"/>
    <w:rsid w:val="001115BD"/>
    <w:rsid w:val="00112298"/>
    <w:rsid w:val="001156B7"/>
    <w:rsid w:val="0012091C"/>
    <w:rsid w:val="001209F5"/>
    <w:rsid w:val="00132437"/>
    <w:rsid w:val="00193CB9"/>
    <w:rsid w:val="001B57F9"/>
    <w:rsid w:val="001E3709"/>
    <w:rsid w:val="001E6197"/>
    <w:rsid w:val="001F6ADD"/>
    <w:rsid w:val="001F6F65"/>
    <w:rsid w:val="00203ABB"/>
    <w:rsid w:val="00211F14"/>
    <w:rsid w:val="00214EAB"/>
    <w:rsid w:val="0024001A"/>
    <w:rsid w:val="002410C5"/>
    <w:rsid w:val="00242DB6"/>
    <w:rsid w:val="002433BB"/>
    <w:rsid w:val="00261BE5"/>
    <w:rsid w:val="00265470"/>
    <w:rsid w:val="00283533"/>
    <w:rsid w:val="00291026"/>
    <w:rsid w:val="002D18AF"/>
    <w:rsid w:val="002D7CC6"/>
    <w:rsid w:val="002F4FF4"/>
    <w:rsid w:val="002F7B32"/>
    <w:rsid w:val="00305758"/>
    <w:rsid w:val="00326BC6"/>
    <w:rsid w:val="0032700D"/>
    <w:rsid w:val="00341D56"/>
    <w:rsid w:val="00343A59"/>
    <w:rsid w:val="0035129C"/>
    <w:rsid w:val="00352B6E"/>
    <w:rsid w:val="00355DE2"/>
    <w:rsid w:val="00357690"/>
    <w:rsid w:val="00365A99"/>
    <w:rsid w:val="003713CF"/>
    <w:rsid w:val="00384B4D"/>
    <w:rsid w:val="003867CD"/>
    <w:rsid w:val="003975CE"/>
    <w:rsid w:val="003A762C"/>
    <w:rsid w:val="003D1432"/>
    <w:rsid w:val="003E179C"/>
    <w:rsid w:val="0041603A"/>
    <w:rsid w:val="00416433"/>
    <w:rsid w:val="00424D31"/>
    <w:rsid w:val="00440E44"/>
    <w:rsid w:val="00442E3E"/>
    <w:rsid w:val="004470BB"/>
    <w:rsid w:val="0046516D"/>
    <w:rsid w:val="004968FC"/>
    <w:rsid w:val="004A44A0"/>
    <w:rsid w:val="004B09B7"/>
    <w:rsid w:val="004C0970"/>
    <w:rsid w:val="004C0B70"/>
    <w:rsid w:val="004D19A6"/>
    <w:rsid w:val="004D36A3"/>
    <w:rsid w:val="004E06AB"/>
    <w:rsid w:val="004E4429"/>
    <w:rsid w:val="004E4C5D"/>
    <w:rsid w:val="004E7E58"/>
    <w:rsid w:val="004F0CDC"/>
    <w:rsid w:val="004F285B"/>
    <w:rsid w:val="004F4159"/>
    <w:rsid w:val="004F4E95"/>
    <w:rsid w:val="00503B36"/>
    <w:rsid w:val="00504780"/>
    <w:rsid w:val="00517DE8"/>
    <w:rsid w:val="00544429"/>
    <w:rsid w:val="00552D51"/>
    <w:rsid w:val="0056189B"/>
    <w:rsid w:val="00561916"/>
    <w:rsid w:val="00574DE1"/>
    <w:rsid w:val="0058056C"/>
    <w:rsid w:val="005841D4"/>
    <w:rsid w:val="00585B07"/>
    <w:rsid w:val="00590233"/>
    <w:rsid w:val="0059045E"/>
    <w:rsid w:val="005909E0"/>
    <w:rsid w:val="00597A90"/>
    <w:rsid w:val="005A4424"/>
    <w:rsid w:val="005A787E"/>
    <w:rsid w:val="005C2D0A"/>
    <w:rsid w:val="005D69EA"/>
    <w:rsid w:val="005D6DE9"/>
    <w:rsid w:val="005E366A"/>
    <w:rsid w:val="005E3C03"/>
    <w:rsid w:val="005F38B6"/>
    <w:rsid w:val="00606041"/>
    <w:rsid w:val="00614D6F"/>
    <w:rsid w:val="00616A09"/>
    <w:rsid w:val="006213AE"/>
    <w:rsid w:val="00644B3B"/>
    <w:rsid w:val="00651469"/>
    <w:rsid w:val="006775B6"/>
    <w:rsid w:val="00687734"/>
    <w:rsid w:val="0069493C"/>
    <w:rsid w:val="006C4972"/>
    <w:rsid w:val="006D44D5"/>
    <w:rsid w:val="006E0C9A"/>
    <w:rsid w:val="00702A62"/>
    <w:rsid w:val="007033F5"/>
    <w:rsid w:val="0070684B"/>
    <w:rsid w:val="00717C5D"/>
    <w:rsid w:val="00724A1A"/>
    <w:rsid w:val="00736CC3"/>
    <w:rsid w:val="00737AA7"/>
    <w:rsid w:val="00752AAF"/>
    <w:rsid w:val="00756B98"/>
    <w:rsid w:val="00763EDE"/>
    <w:rsid w:val="00774FE3"/>
    <w:rsid w:val="00776F64"/>
    <w:rsid w:val="007770EB"/>
    <w:rsid w:val="00777176"/>
    <w:rsid w:val="007814BA"/>
    <w:rsid w:val="00783B87"/>
    <w:rsid w:val="00794407"/>
    <w:rsid w:val="00794C2F"/>
    <w:rsid w:val="007951EA"/>
    <w:rsid w:val="00796C66"/>
    <w:rsid w:val="007A3F5C"/>
    <w:rsid w:val="007A66E0"/>
    <w:rsid w:val="007B178A"/>
    <w:rsid w:val="007C2B4F"/>
    <w:rsid w:val="007E4516"/>
    <w:rsid w:val="00821A27"/>
    <w:rsid w:val="00861B6C"/>
    <w:rsid w:val="00865111"/>
    <w:rsid w:val="008667D4"/>
    <w:rsid w:val="00872337"/>
    <w:rsid w:val="008779A6"/>
    <w:rsid w:val="0088108D"/>
    <w:rsid w:val="0088244D"/>
    <w:rsid w:val="00884093"/>
    <w:rsid w:val="008A186D"/>
    <w:rsid w:val="008A3885"/>
    <w:rsid w:val="008A401C"/>
    <w:rsid w:val="008B26B3"/>
    <w:rsid w:val="008C725E"/>
    <w:rsid w:val="008E1286"/>
    <w:rsid w:val="008F0F82"/>
    <w:rsid w:val="008F4595"/>
    <w:rsid w:val="008F4DAA"/>
    <w:rsid w:val="008F5D24"/>
    <w:rsid w:val="0093412A"/>
    <w:rsid w:val="00944EF0"/>
    <w:rsid w:val="00957492"/>
    <w:rsid w:val="0099570A"/>
    <w:rsid w:val="00995A1B"/>
    <w:rsid w:val="009B4614"/>
    <w:rsid w:val="009D5B51"/>
    <w:rsid w:val="009E13E2"/>
    <w:rsid w:val="009E70D9"/>
    <w:rsid w:val="009F25C8"/>
    <w:rsid w:val="009F4CE9"/>
    <w:rsid w:val="00A136AE"/>
    <w:rsid w:val="00A31FB3"/>
    <w:rsid w:val="00A33D5E"/>
    <w:rsid w:val="00A479D3"/>
    <w:rsid w:val="00A5131F"/>
    <w:rsid w:val="00A6125B"/>
    <w:rsid w:val="00A80013"/>
    <w:rsid w:val="00A953F4"/>
    <w:rsid w:val="00AA2B0A"/>
    <w:rsid w:val="00AE325A"/>
    <w:rsid w:val="00AF4887"/>
    <w:rsid w:val="00AF6980"/>
    <w:rsid w:val="00B059D8"/>
    <w:rsid w:val="00B1554F"/>
    <w:rsid w:val="00B26D3E"/>
    <w:rsid w:val="00B321AB"/>
    <w:rsid w:val="00B56B8C"/>
    <w:rsid w:val="00B8438D"/>
    <w:rsid w:val="00B9196A"/>
    <w:rsid w:val="00B935C6"/>
    <w:rsid w:val="00BA65BB"/>
    <w:rsid w:val="00BA6FA2"/>
    <w:rsid w:val="00BB70B1"/>
    <w:rsid w:val="00BC057C"/>
    <w:rsid w:val="00BD3075"/>
    <w:rsid w:val="00C01EB9"/>
    <w:rsid w:val="00C16EA1"/>
    <w:rsid w:val="00C21A10"/>
    <w:rsid w:val="00C25A61"/>
    <w:rsid w:val="00C26ED7"/>
    <w:rsid w:val="00C50E9A"/>
    <w:rsid w:val="00C53812"/>
    <w:rsid w:val="00C75D93"/>
    <w:rsid w:val="00C93C87"/>
    <w:rsid w:val="00C977AC"/>
    <w:rsid w:val="00CB2284"/>
    <w:rsid w:val="00CB27E0"/>
    <w:rsid w:val="00CC1DF9"/>
    <w:rsid w:val="00CC300D"/>
    <w:rsid w:val="00CD0CC1"/>
    <w:rsid w:val="00CE4BC7"/>
    <w:rsid w:val="00CE67EB"/>
    <w:rsid w:val="00D03D5A"/>
    <w:rsid w:val="00D07BEE"/>
    <w:rsid w:val="00D51ADA"/>
    <w:rsid w:val="00D74773"/>
    <w:rsid w:val="00D8136A"/>
    <w:rsid w:val="00D85BBC"/>
    <w:rsid w:val="00D9689E"/>
    <w:rsid w:val="00DA2386"/>
    <w:rsid w:val="00DB7660"/>
    <w:rsid w:val="00DC6469"/>
    <w:rsid w:val="00DF3DBC"/>
    <w:rsid w:val="00E032E8"/>
    <w:rsid w:val="00E337FB"/>
    <w:rsid w:val="00E41C28"/>
    <w:rsid w:val="00E44775"/>
    <w:rsid w:val="00E54ABE"/>
    <w:rsid w:val="00EA7259"/>
    <w:rsid w:val="00ED6980"/>
    <w:rsid w:val="00EE29EB"/>
    <w:rsid w:val="00EE645F"/>
    <w:rsid w:val="00EF6A79"/>
    <w:rsid w:val="00EF7AFC"/>
    <w:rsid w:val="00F43D1C"/>
    <w:rsid w:val="00F52AB2"/>
    <w:rsid w:val="00F54307"/>
    <w:rsid w:val="00F63C84"/>
    <w:rsid w:val="00F84EDA"/>
    <w:rsid w:val="00FA0C60"/>
    <w:rsid w:val="00FB77DF"/>
    <w:rsid w:val="00FD084A"/>
    <w:rsid w:val="00FE0D95"/>
    <w:rsid w:val="00FE2BFB"/>
    <w:rsid w:val="00FE35F3"/>
    <w:rsid w:val="00FE3ECF"/>
    <w:rsid w:val="00FE4B6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3654E2"/>
  <w15:chartTrackingRefBased/>
  <w15:docId w15:val="{8B7F8B9F-53F0-4953-ADC0-B43CA80D2A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Sraopastraipa">
    <w:name w:val="List Paragraph"/>
    <w:basedOn w:val="prastasis"/>
    <w:uiPriority w:val="34"/>
    <w:qFormat/>
    <w:rsid w:val="00EE29EB"/>
    <w:pPr>
      <w:ind w:left="720"/>
      <w:contextualSpacing/>
    </w:pPr>
  </w:style>
  <w:style w:type="character" w:customStyle="1" w:styleId="AntratsDiagrama">
    <w:name w:val="Antraštės Diagrama"/>
    <w:basedOn w:val="Numatytasispastraiposriftas"/>
    <w:link w:val="Antrats"/>
    <w:rsid w:val="00EE29EB"/>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3530700">
      <w:bodyDiv w:val="1"/>
      <w:marLeft w:val="0"/>
      <w:marRight w:val="0"/>
      <w:marTop w:val="0"/>
      <w:marBottom w:val="0"/>
      <w:divBdr>
        <w:top w:val="none" w:sz="0" w:space="0" w:color="auto"/>
        <w:left w:val="none" w:sz="0" w:space="0" w:color="auto"/>
        <w:bottom w:val="none" w:sz="0" w:space="0" w:color="auto"/>
        <w:right w:val="none" w:sz="0" w:space="0" w:color="auto"/>
      </w:divBdr>
    </w:div>
    <w:div w:id="1567569614">
      <w:bodyDiv w:val="1"/>
      <w:marLeft w:val="0"/>
      <w:marRight w:val="0"/>
      <w:marTop w:val="0"/>
      <w:marBottom w:val="0"/>
      <w:divBdr>
        <w:top w:val="none" w:sz="0" w:space="0" w:color="auto"/>
        <w:left w:val="none" w:sz="0" w:space="0" w:color="auto"/>
        <w:bottom w:val="none" w:sz="0" w:space="0" w:color="auto"/>
        <w:right w:val="none" w:sz="0" w:space="0" w:color="auto"/>
      </w:divBdr>
    </w:div>
    <w:div w:id="1785421696">
      <w:bodyDiv w:val="1"/>
      <w:marLeft w:val="0"/>
      <w:marRight w:val="0"/>
      <w:marTop w:val="0"/>
      <w:marBottom w:val="0"/>
      <w:divBdr>
        <w:top w:val="none" w:sz="0" w:space="0" w:color="auto"/>
        <w:left w:val="none" w:sz="0" w:space="0" w:color="auto"/>
        <w:bottom w:val="none" w:sz="0" w:space="0" w:color="auto"/>
        <w:right w:val="none" w:sz="0" w:space="0" w:color="auto"/>
      </w:divBdr>
    </w:div>
    <w:div w:id="1982341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E411E1544C1146429DE5349DC30225A0"/>
        <w:category>
          <w:name w:val="Bendrosios nuostatos"/>
          <w:gallery w:val="placeholder"/>
        </w:category>
        <w:types>
          <w:type w:val="bbPlcHdr"/>
        </w:types>
        <w:behaviors>
          <w:behavior w:val="content"/>
        </w:behaviors>
        <w:guid w:val="{7AEA789E-5D42-4A3E-A7F0-B0CCAE46FA54}"/>
      </w:docPartPr>
      <w:docPartBody>
        <w:p w:rsidR="00AC6FF8" w:rsidRDefault="003836AA">
          <w:pPr>
            <w:pStyle w:val="E411E1544C1146429DE5349DC30225A0"/>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36AA"/>
    <w:rsid w:val="00006633"/>
    <w:rsid w:val="00007E1B"/>
    <w:rsid w:val="000B2E5C"/>
    <w:rsid w:val="001633D0"/>
    <w:rsid w:val="0016549E"/>
    <w:rsid w:val="00183D26"/>
    <w:rsid w:val="001F6F65"/>
    <w:rsid w:val="002F4D1E"/>
    <w:rsid w:val="002F6CCF"/>
    <w:rsid w:val="00317779"/>
    <w:rsid w:val="0032700D"/>
    <w:rsid w:val="00335668"/>
    <w:rsid w:val="00346B4B"/>
    <w:rsid w:val="003836AA"/>
    <w:rsid w:val="003E2D7F"/>
    <w:rsid w:val="00456A15"/>
    <w:rsid w:val="0046516D"/>
    <w:rsid w:val="00497810"/>
    <w:rsid w:val="004A3CC7"/>
    <w:rsid w:val="004C126F"/>
    <w:rsid w:val="004E3C17"/>
    <w:rsid w:val="005146BC"/>
    <w:rsid w:val="0051786D"/>
    <w:rsid w:val="00535FF6"/>
    <w:rsid w:val="00550DCE"/>
    <w:rsid w:val="005A39C1"/>
    <w:rsid w:val="005C2D0A"/>
    <w:rsid w:val="005E6E87"/>
    <w:rsid w:val="005F3E32"/>
    <w:rsid w:val="005F4322"/>
    <w:rsid w:val="005F493A"/>
    <w:rsid w:val="00621399"/>
    <w:rsid w:val="00683559"/>
    <w:rsid w:val="00692D67"/>
    <w:rsid w:val="006C776C"/>
    <w:rsid w:val="006E52E0"/>
    <w:rsid w:val="006F7B88"/>
    <w:rsid w:val="00714C70"/>
    <w:rsid w:val="00736CC3"/>
    <w:rsid w:val="00762913"/>
    <w:rsid w:val="00777176"/>
    <w:rsid w:val="00783B87"/>
    <w:rsid w:val="00786D43"/>
    <w:rsid w:val="007C2B4F"/>
    <w:rsid w:val="007D6772"/>
    <w:rsid w:val="0082603A"/>
    <w:rsid w:val="00833F10"/>
    <w:rsid w:val="008A186D"/>
    <w:rsid w:val="00934625"/>
    <w:rsid w:val="009559FF"/>
    <w:rsid w:val="00974189"/>
    <w:rsid w:val="009D1411"/>
    <w:rsid w:val="009D3788"/>
    <w:rsid w:val="00A10D0C"/>
    <w:rsid w:val="00A17B6C"/>
    <w:rsid w:val="00A6760C"/>
    <w:rsid w:val="00A82F96"/>
    <w:rsid w:val="00A953F4"/>
    <w:rsid w:val="00AC6FF8"/>
    <w:rsid w:val="00AE5103"/>
    <w:rsid w:val="00B1554F"/>
    <w:rsid w:val="00B321AB"/>
    <w:rsid w:val="00C21A10"/>
    <w:rsid w:val="00C745D3"/>
    <w:rsid w:val="00C75D93"/>
    <w:rsid w:val="00CB2284"/>
    <w:rsid w:val="00CC04E6"/>
    <w:rsid w:val="00CC300D"/>
    <w:rsid w:val="00CC418E"/>
    <w:rsid w:val="00D14425"/>
    <w:rsid w:val="00D51ADA"/>
    <w:rsid w:val="00D7767B"/>
    <w:rsid w:val="00D9689E"/>
    <w:rsid w:val="00DB0008"/>
    <w:rsid w:val="00DC7E5D"/>
    <w:rsid w:val="00DF5730"/>
    <w:rsid w:val="00E352EE"/>
    <w:rsid w:val="00E3619E"/>
    <w:rsid w:val="00E74755"/>
    <w:rsid w:val="00EC2552"/>
    <w:rsid w:val="00EC795B"/>
    <w:rsid w:val="00F10A52"/>
    <w:rsid w:val="00F11D51"/>
    <w:rsid w:val="00F3699F"/>
    <w:rsid w:val="00F43D1C"/>
    <w:rsid w:val="00F64EC2"/>
    <w:rsid w:val="00F8166F"/>
    <w:rsid w:val="00F83331"/>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E411E1544C1146429DE5349DC30225A0">
    <w:name w:val="E411E1544C1146429DE5349DC30225A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0EDA87-4ABD-4487-9F51-79A34C7FB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Tarybos spr_PR.dotx</Template>
  <TotalTime>10</TotalTime>
  <Pages>1</Pages>
  <Words>2347</Words>
  <Characters>1338</Characters>
  <Application>Microsoft Office Word</Application>
  <DocSecurity>0</DocSecurity>
  <Lines>11</Lines>
  <Paragraphs>7</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3678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Rusteikienė Aldona</dc:creator>
  <cp:keywords/>
  <dc:description/>
  <cp:lastModifiedBy>Aldona Rusteikienė</cp:lastModifiedBy>
  <cp:revision>5</cp:revision>
  <cp:lastPrinted>2001-06-05T13:05:00Z</cp:lastPrinted>
  <dcterms:created xsi:type="dcterms:W3CDTF">2024-06-18T11:50:00Z</dcterms:created>
  <dcterms:modified xsi:type="dcterms:W3CDTF">2024-06-19T05:28:00Z</dcterms:modified>
</cp:coreProperties>
</file>